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A209" w14:textId="77777777" w:rsidR="007E2FEC" w:rsidRDefault="00D90394" w:rsidP="007E2FEC">
      <w:pPr>
        <w:widowControl w:val="0"/>
        <w:rPr>
          <w:rFonts w:ascii="Arial" w:hAnsi="Arial"/>
          <w:b/>
          <w:i/>
          <w:noProof/>
          <w:sz w:val="32"/>
        </w:rPr>
      </w:pPr>
      <w:r>
        <w:rPr>
          <w:rFonts w:ascii="Arial" w:hAnsi="Arial"/>
          <w:b/>
          <w:i/>
          <w:noProof/>
          <w:sz w:val="32"/>
        </w:rPr>
        <w:drawing>
          <wp:inline distT="0" distB="0" distL="0" distR="0" wp14:anchorId="0A54C4FD" wp14:editId="346A84A0">
            <wp:extent cx="3924300" cy="784860"/>
            <wp:effectExtent l="0" t="0" r="0" b="0"/>
            <wp:docPr id="1" name="Picture 1" descr="HCRP Logo Horz B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RP Logo Horz Bl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AF8F5" w14:textId="77777777" w:rsidR="00BB5A68" w:rsidRDefault="00BB5A68" w:rsidP="00BB5A68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FAD2117" w14:textId="77777777" w:rsidR="006F3566" w:rsidRDefault="006F3566" w:rsidP="007E2FEC">
      <w:pPr>
        <w:widowControl w:val="0"/>
        <w:rPr>
          <w:rFonts w:ascii="Arial" w:hAnsi="Arial"/>
          <w:b/>
          <w:bCs/>
          <w:i/>
          <w:iCs/>
          <w:sz w:val="32"/>
        </w:rPr>
      </w:pPr>
    </w:p>
    <w:p w14:paraId="54064F68" w14:textId="77777777" w:rsidR="00D13636" w:rsidRPr="002A757B" w:rsidRDefault="00D13636" w:rsidP="00D13636">
      <w:pPr>
        <w:jc w:val="center"/>
        <w:rPr>
          <w:b/>
          <w:bCs/>
          <w:sz w:val="36"/>
          <w:szCs w:val="36"/>
        </w:rPr>
      </w:pPr>
      <w:r w:rsidRPr="002A757B">
        <w:rPr>
          <w:b/>
          <w:bCs/>
          <w:sz w:val="36"/>
          <w:szCs w:val="36"/>
        </w:rPr>
        <w:t>Public Gardens Focus Group</w:t>
      </w:r>
    </w:p>
    <w:p w14:paraId="679607C8" w14:textId="5FBCEA80" w:rsidR="00002573" w:rsidRDefault="00002573" w:rsidP="00D13636">
      <w:pPr>
        <w:jc w:val="center"/>
      </w:pPr>
      <w:r>
        <w:t>AGENDA</w:t>
      </w:r>
    </w:p>
    <w:p w14:paraId="34B9C700" w14:textId="77777777" w:rsidR="00002573" w:rsidRDefault="00002573" w:rsidP="00D13636">
      <w:pPr>
        <w:jc w:val="center"/>
      </w:pPr>
      <w:r>
        <w:t xml:space="preserve">Wednesday, May 22, 2024, 6-8pm </w:t>
      </w:r>
    </w:p>
    <w:p w14:paraId="3413984B" w14:textId="77777777" w:rsidR="00002573" w:rsidRDefault="00002573" w:rsidP="00D13636">
      <w:pPr>
        <w:jc w:val="center"/>
      </w:pPr>
      <w:r>
        <w:t>DRP HQ, Conf Rms 1&amp; 2</w:t>
      </w:r>
    </w:p>
    <w:p w14:paraId="11212459" w14:textId="1BF34C25" w:rsidR="00D13636" w:rsidRDefault="00002573" w:rsidP="00D13636">
      <w:pPr>
        <w:jc w:val="center"/>
      </w:pPr>
      <w:r>
        <w:t>7120 Oakland Mills Rd, Columbia, MD 21046</w:t>
      </w:r>
      <w:r w:rsidR="00D13636">
        <w:br/>
      </w:r>
    </w:p>
    <w:p w14:paraId="00D93729" w14:textId="77777777" w:rsidR="006604EF" w:rsidRPr="00002573" w:rsidRDefault="006604EF" w:rsidP="00D13636">
      <w:pPr>
        <w:jc w:val="center"/>
        <w:rPr>
          <w:szCs w:val="24"/>
        </w:rPr>
      </w:pPr>
    </w:p>
    <w:p w14:paraId="5E4AD5F6" w14:textId="4EA18C96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 xml:space="preserve">Welcome </w:t>
      </w:r>
    </w:p>
    <w:p w14:paraId="77FF23F8" w14:textId="77777777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 xml:space="preserve">Introductions </w:t>
      </w:r>
    </w:p>
    <w:p w14:paraId="1213C6A0" w14:textId="3043372C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 xml:space="preserve">Open Meetings Act </w:t>
      </w:r>
    </w:p>
    <w:p w14:paraId="525EE3CA" w14:textId="3889356B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>Focus Group - Goals and Deliverables</w:t>
      </w:r>
    </w:p>
    <w:p w14:paraId="0A93695C" w14:textId="77777777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>Election of Leadership</w:t>
      </w:r>
    </w:p>
    <w:p w14:paraId="5DE8DD94" w14:textId="77777777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>Member Discussion</w:t>
      </w:r>
    </w:p>
    <w:p w14:paraId="1CDAB450" w14:textId="77777777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>Meetings</w:t>
      </w:r>
    </w:p>
    <w:p w14:paraId="0EA812A7" w14:textId="3D78118B" w:rsidR="007F31E8" w:rsidRPr="00002573" w:rsidRDefault="007F31E8" w:rsidP="007F31E8">
      <w:pPr>
        <w:pStyle w:val="ListParagraph"/>
        <w:numPr>
          <w:ilvl w:val="0"/>
          <w:numId w:val="51"/>
        </w:numPr>
        <w:spacing w:line="360" w:lineRule="auto"/>
        <w:rPr>
          <w:szCs w:val="24"/>
        </w:rPr>
      </w:pPr>
      <w:r w:rsidRPr="00002573">
        <w:rPr>
          <w:szCs w:val="24"/>
        </w:rPr>
        <w:t>Next Steps</w:t>
      </w:r>
    </w:p>
    <w:p w14:paraId="48A86793" w14:textId="77777777" w:rsidR="00B96B45" w:rsidRPr="00002573" w:rsidRDefault="00B96B45" w:rsidP="00C10E71">
      <w:pPr>
        <w:widowControl w:val="0"/>
        <w:rPr>
          <w:b/>
          <w:bCs/>
          <w:szCs w:val="24"/>
          <w:u w:val="single"/>
        </w:rPr>
      </w:pPr>
    </w:p>
    <w:p w14:paraId="1A847440" w14:textId="2C3D59BD" w:rsidR="00C10E71" w:rsidRPr="00002573" w:rsidRDefault="00C10E71" w:rsidP="00C10E71">
      <w:pPr>
        <w:widowControl w:val="0"/>
        <w:rPr>
          <w:szCs w:val="24"/>
        </w:rPr>
      </w:pPr>
      <w:r w:rsidRPr="00002573">
        <w:rPr>
          <w:b/>
          <w:bCs/>
          <w:szCs w:val="24"/>
          <w:u w:val="single"/>
        </w:rPr>
        <w:t>Vision Statement</w:t>
      </w:r>
      <w:r w:rsidRPr="00002573">
        <w:rPr>
          <w:szCs w:val="24"/>
        </w:rPr>
        <w:t>​</w:t>
      </w:r>
    </w:p>
    <w:p w14:paraId="69003AED" w14:textId="7415F599" w:rsidR="00C10E71" w:rsidRPr="00002573" w:rsidRDefault="00C10E71" w:rsidP="00C10E71">
      <w:pPr>
        <w:widowControl w:val="0"/>
        <w:rPr>
          <w:szCs w:val="24"/>
        </w:rPr>
      </w:pPr>
      <w:r w:rsidRPr="00002573">
        <w:rPr>
          <w:szCs w:val="24"/>
        </w:rPr>
        <w:t>Howard County aims to create a destination public garden, showcasing the beauty and diversity of Maryland's native, naturalized and non-native/non-invasive plants. The gardens will provide a gathering place to deepen connections to nature and a space for continuous learning. The sustainable practices used to maintain the gardens will be highlighted, showcasing the County’s commitment to environmental responsibility. ​​</w:t>
      </w:r>
    </w:p>
    <w:p w14:paraId="48E18F08" w14:textId="77777777" w:rsidR="00C10E71" w:rsidRPr="00002573" w:rsidRDefault="00C10E71" w:rsidP="00C10E71">
      <w:pPr>
        <w:widowControl w:val="0"/>
        <w:rPr>
          <w:szCs w:val="24"/>
        </w:rPr>
      </w:pPr>
    </w:p>
    <w:p w14:paraId="10390631" w14:textId="77777777" w:rsidR="00C10E71" w:rsidRPr="00002573" w:rsidRDefault="00C10E71" w:rsidP="00C10E71">
      <w:pPr>
        <w:widowControl w:val="0"/>
        <w:rPr>
          <w:b/>
          <w:bCs/>
          <w:szCs w:val="24"/>
          <w:u w:val="single"/>
        </w:rPr>
      </w:pPr>
      <w:r w:rsidRPr="00002573">
        <w:rPr>
          <w:b/>
          <w:bCs/>
          <w:szCs w:val="24"/>
          <w:u w:val="single"/>
        </w:rPr>
        <w:t>Mission Statement​</w:t>
      </w:r>
    </w:p>
    <w:p w14:paraId="316953BD" w14:textId="3D8DEF70" w:rsidR="003A64A2" w:rsidRPr="00002573" w:rsidRDefault="00C10E71" w:rsidP="00C10E71">
      <w:pPr>
        <w:widowControl w:val="0"/>
        <w:rPr>
          <w:szCs w:val="24"/>
        </w:rPr>
      </w:pPr>
      <w:r w:rsidRPr="00002573">
        <w:rPr>
          <w:szCs w:val="24"/>
        </w:rPr>
        <w:t xml:space="preserve">The Public Gardens will be a place of cultivated nature that mixes a variety of landscape design styles to create a rich and diverse way to interact with Maryland’s plant species.  In doing this we hope, to inspire our visitors to understand, take with them, and incorporate a greater appreciation of the value of natives from formal gardens, natural settings and even agriculture.  To accomplish this, we will provide engaging programs including interactive educational classes, </w:t>
      </w:r>
      <w:proofErr w:type="gramStart"/>
      <w:r w:rsidRPr="00002573">
        <w:rPr>
          <w:szCs w:val="24"/>
        </w:rPr>
        <w:t>camps</w:t>
      </w:r>
      <w:proofErr w:type="gramEnd"/>
      <w:r w:rsidRPr="00002573">
        <w:rPr>
          <w:szCs w:val="24"/>
        </w:rPr>
        <w:t xml:space="preserve"> and garden events. ​</w:t>
      </w:r>
    </w:p>
    <w:sectPr w:rsidR="003A64A2" w:rsidRPr="00002573" w:rsidSect="006725C6">
      <w:footerReference w:type="default" r:id="rId12"/>
      <w:footnotePr>
        <w:numFmt w:val="lowerLetter"/>
      </w:footnotePr>
      <w:endnotePr>
        <w:numFmt w:val="lowerLetter"/>
      </w:endnotePr>
      <w:type w:val="continuous"/>
      <w:pgSz w:w="12240" w:h="15840"/>
      <w:pgMar w:top="1200" w:right="1440" w:bottom="1920" w:left="1440" w:header="7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2B22" w14:textId="77777777" w:rsidR="00104793" w:rsidRDefault="00104793" w:rsidP="006725C6">
      <w:r>
        <w:separator/>
      </w:r>
    </w:p>
  </w:endnote>
  <w:endnote w:type="continuationSeparator" w:id="0">
    <w:p w14:paraId="3C9EA09E" w14:textId="77777777" w:rsidR="00104793" w:rsidRDefault="00104793" w:rsidP="006725C6">
      <w:r>
        <w:continuationSeparator/>
      </w:r>
    </w:p>
  </w:endnote>
  <w:endnote w:type="continuationNotice" w:id="1">
    <w:p w14:paraId="771F2BB1" w14:textId="77777777" w:rsidR="00104793" w:rsidRDefault="00104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86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7033A" w14:textId="77777777" w:rsidR="006725C6" w:rsidRDefault="006725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92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E53BE28" w14:textId="77777777" w:rsidR="006725C6" w:rsidRDefault="0067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DC0F" w14:textId="77777777" w:rsidR="00104793" w:rsidRDefault="00104793" w:rsidP="006725C6">
      <w:r>
        <w:separator/>
      </w:r>
    </w:p>
  </w:footnote>
  <w:footnote w:type="continuationSeparator" w:id="0">
    <w:p w14:paraId="52EF9B61" w14:textId="77777777" w:rsidR="00104793" w:rsidRDefault="00104793" w:rsidP="006725C6">
      <w:r>
        <w:continuationSeparator/>
      </w:r>
    </w:p>
  </w:footnote>
  <w:footnote w:type="continuationNotice" w:id="1">
    <w:p w14:paraId="3118AED7" w14:textId="77777777" w:rsidR="00104793" w:rsidRDefault="001047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AC3"/>
    <w:multiLevelType w:val="hybridMultilevel"/>
    <w:tmpl w:val="C48E0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649"/>
    <w:multiLevelType w:val="hybridMultilevel"/>
    <w:tmpl w:val="F0FC76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E419C"/>
    <w:multiLevelType w:val="hybridMultilevel"/>
    <w:tmpl w:val="23640B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348D3"/>
    <w:multiLevelType w:val="hybridMultilevel"/>
    <w:tmpl w:val="F59A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53A9A"/>
    <w:multiLevelType w:val="hybridMultilevel"/>
    <w:tmpl w:val="99A0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2E5E"/>
    <w:multiLevelType w:val="hybridMultilevel"/>
    <w:tmpl w:val="1F205B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7E0D13"/>
    <w:multiLevelType w:val="hybridMultilevel"/>
    <w:tmpl w:val="3750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70B59"/>
    <w:multiLevelType w:val="hybridMultilevel"/>
    <w:tmpl w:val="AB1CE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5BA3"/>
    <w:multiLevelType w:val="hybridMultilevel"/>
    <w:tmpl w:val="A56A3C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EB705B"/>
    <w:multiLevelType w:val="hybridMultilevel"/>
    <w:tmpl w:val="2E1C5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82BE7"/>
    <w:multiLevelType w:val="hybridMultilevel"/>
    <w:tmpl w:val="F484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43D8"/>
    <w:multiLevelType w:val="hybridMultilevel"/>
    <w:tmpl w:val="F04E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37592"/>
    <w:multiLevelType w:val="hybridMultilevel"/>
    <w:tmpl w:val="615C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50869"/>
    <w:multiLevelType w:val="hybridMultilevel"/>
    <w:tmpl w:val="F20201B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8B2A8C"/>
    <w:multiLevelType w:val="hybridMultilevel"/>
    <w:tmpl w:val="02803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67350"/>
    <w:multiLevelType w:val="hybridMultilevel"/>
    <w:tmpl w:val="765637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222632"/>
    <w:multiLevelType w:val="hybridMultilevel"/>
    <w:tmpl w:val="03DEB8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1FF1"/>
    <w:multiLevelType w:val="hybridMultilevel"/>
    <w:tmpl w:val="1018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21499"/>
    <w:multiLevelType w:val="hybridMultilevel"/>
    <w:tmpl w:val="40DEE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44327C"/>
    <w:multiLevelType w:val="hybridMultilevel"/>
    <w:tmpl w:val="E004B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2153"/>
    <w:multiLevelType w:val="hybridMultilevel"/>
    <w:tmpl w:val="B76C61FE"/>
    <w:lvl w:ilvl="0" w:tplc="C982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6603C"/>
    <w:multiLevelType w:val="hybridMultilevel"/>
    <w:tmpl w:val="9D86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E4940"/>
    <w:multiLevelType w:val="hybridMultilevel"/>
    <w:tmpl w:val="E58CD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2168E"/>
    <w:multiLevelType w:val="hybridMultilevel"/>
    <w:tmpl w:val="A13C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C59D9"/>
    <w:multiLevelType w:val="hybridMultilevel"/>
    <w:tmpl w:val="C2E08F5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E210C46"/>
    <w:multiLevelType w:val="hybridMultilevel"/>
    <w:tmpl w:val="BF965E8E"/>
    <w:lvl w:ilvl="0" w:tplc="CFFA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61E65"/>
    <w:multiLevelType w:val="hybridMultilevel"/>
    <w:tmpl w:val="F4F27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C0704"/>
    <w:multiLevelType w:val="multilevel"/>
    <w:tmpl w:val="EAF8E6D0"/>
    <w:lvl w:ilvl="0">
      <w:start w:val="1"/>
      <w:numFmt w:val="bullet"/>
      <w:pStyle w:val="ListBullet3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28" w15:restartNumberingAfterBreak="0">
    <w:nsid w:val="57342A96"/>
    <w:multiLevelType w:val="hybridMultilevel"/>
    <w:tmpl w:val="486CBBCA"/>
    <w:lvl w:ilvl="0" w:tplc="CFFA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77D8F"/>
    <w:multiLevelType w:val="hybridMultilevel"/>
    <w:tmpl w:val="5B66B1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EE40BA"/>
    <w:multiLevelType w:val="hybridMultilevel"/>
    <w:tmpl w:val="CC82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15DBC"/>
    <w:multiLevelType w:val="hybridMultilevel"/>
    <w:tmpl w:val="8028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37C2C"/>
    <w:multiLevelType w:val="hybridMultilevel"/>
    <w:tmpl w:val="E124AD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4B3BF6"/>
    <w:multiLevelType w:val="hybridMultilevel"/>
    <w:tmpl w:val="A7B2D0F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A409E1"/>
    <w:multiLevelType w:val="hybridMultilevel"/>
    <w:tmpl w:val="A9967E70"/>
    <w:lvl w:ilvl="0" w:tplc="E27C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37161"/>
    <w:multiLevelType w:val="hybridMultilevel"/>
    <w:tmpl w:val="DD84BA4C"/>
    <w:lvl w:ilvl="0" w:tplc="CFFA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3346B"/>
    <w:multiLevelType w:val="hybridMultilevel"/>
    <w:tmpl w:val="44C24F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720A5"/>
    <w:multiLevelType w:val="hybridMultilevel"/>
    <w:tmpl w:val="BC4E8700"/>
    <w:lvl w:ilvl="0" w:tplc="CFFA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665BE"/>
    <w:multiLevelType w:val="hybridMultilevel"/>
    <w:tmpl w:val="C7E081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171782"/>
    <w:multiLevelType w:val="hybridMultilevel"/>
    <w:tmpl w:val="0BC0FEF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B9630E0"/>
    <w:multiLevelType w:val="hybridMultilevel"/>
    <w:tmpl w:val="7A1635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507BD"/>
    <w:multiLevelType w:val="hybridMultilevel"/>
    <w:tmpl w:val="0C0210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C6159F"/>
    <w:multiLevelType w:val="hybridMultilevel"/>
    <w:tmpl w:val="4D38F1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10B0A08"/>
    <w:multiLevelType w:val="hybridMultilevel"/>
    <w:tmpl w:val="04046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61A38"/>
    <w:multiLevelType w:val="hybridMultilevel"/>
    <w:tmpl w:val="F92482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796092"/>
    <w:multiLevelType w:val="hybridMultilevel"/>
    <w:tmpl w:val="34D05C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54947E9"/>
    <w:multiLevelType w:val="hybridMultilevel"/>
    <w:tmpl w:val="E88AA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96F4B"/>
    <w:multiLevelType w:val="hybridMultilevel"/>
    <w:tmpl w:val="AF98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F5425"/>
    <w:multiLevelType w:val="hybridMultilevel"/>
    <w:tmpl w:val="BA887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E960C70"/>
    <w:multiLevelType w:val="hybridMultilevel"/>
    <w:tmpl w:val="C4C66458"/>
    <w:lvl w:ilvl="0" w:tplc="CFFA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263E0"/>
    <w:multiLevelType w:val="hybridMultilevel"/>
    <w:tmpl w:val="BEB60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4"/>
  </w:num>
  <w:num w:numId="4">
    <w:abstractNumId w:val="21"/>
  </w:num>
  <w:num w:numId="5">
    <w:abstractNumId w:val="4"/>
  </w:num>
  <w:num w:numId="6">
    <w:abstractNumId w:val="31"/>
  </w:num>
  <w:num w:numId="7">
    <w:abstractNumId w:val="22"/>
  </w:num>
  <w:num w:numId="8">
    <w:abstractNumId w:val="47"/>
  </w:num>
  <w:num w:numId="9">
    <w:abstractNumId w:val="20"/>
  </w:num>
  <w:num w:numId="10">
    <w:abstractNumId w:val="50"/>
  </w:num>
  <w:num w:numId="11">
    <w:abstractNumId w:val="45"/>
  </w:num>
  <w:num w:numId="12">
    <w:abstractNumId w:val="15"/>
  </w:num>
  <w:num w:numId="13">
    <w:abstractNumId w:val="29"/>
  </w:num>
  <w:num w:numId="14">
    <w:abstractNumId w:val="23"/>
  </w:num>
  <w:num w:numId="15">
    <w:abstractNumId w:val="17"/>
  </w:num>
  <w:num w:numId="16">
    <w:abstractNumId w:val="37"/>
  </w:num>
  <w:num w:numId="17">
    <w:abstractNumId w:val="28"/>
  </w:num>
  <w:num w:numId="18">
    <w:abstractNumId w:val="35"/>
  </w:num>
  <w:num w:numId="19">
    <w:abstractNumId w:val="25"/>
  </w:num>
  <w:num w:numId="20">
    <w:abstractNumId w:val="38"/>
  </w:num>
  <w:num w:numId="21">
    <w:abstractNumId w:val="49"/>
  </w:num>
  <w:num w:numId="22">
    <w:abstractNumId w:val="11"/>
  </w:num>
  <w:num w:numId="23">
    <w:abstractNumId w:val="0"/>
  </w:num>
  <w:num w:numId="24">
    <w:abstractNumId w:val="48"/>
  </w:num>
  <w:num w:numId="25">
    <w:abstractNumId w:val="6"/>
  </w:num>
  <w:num w:numId="26">
    <w:abstractNumId w:val="3"/>
  </w:num>
  <w:num w:numId="27">
    <w:abstractNumId w:val="43"/>
  </w:num>
  <w:num w:numId="28">
    <w:abstractNumId w:val="7"/>
  </w:num>
  <w:num w:numId="29">
    <w:abstractNumId w:val="26"/>
  </w:num>
  <w:num w:numId="30">
    <w:abstractNumId w:val="46"/>
  </w:num>
  <w:num w:numId="31">
    <w:abstractNumId w:val="18"/>
  </w:num>
  <w:num w:numId="32">
    <w:abstractNumId w:val="36"/>
  </w:num>
  <w:num w:numId="33">
    <w:abstractNumId w:val="44"/>
  </w:num>
  <w:num w:numId="34">
    <w:abstractNumId w:val="16"/>
  </w:num>
  <w:num w:numId="35">
    <w:abstractNumId w:val="14"/>
  </w:num>
  <w:num w:numId="36">
    <w:abstractNumId w:val="42"/>
  </w:num>
  <w:num w:numId="37">
    <w:abstractNumId w:val="5"/>
  </w:num>
  <w:num w:numId="38">
    <w:abstractNumId w:val="12"/>
  </w:num>
  <w:num w:numId="39">
    <w:abstractNumId w:val="9"/>
  </w:num>
  <w:num w:numId="40">
    <w:abstractNumId w:val="40"/>
  </w:num>
  <w:num w:numId="41">
    <w:abstractNumId w:val="10"/>
  </w:num>
  <w:num w:numId="42">
    <w:abstractNumId w:val="8"/>
  </w:num>
  <w:num w:numId="43">
    <w:abstractNumId w:val="39"/>
  </w:num>
  <w:num w:numId="44">
    <w:abstractNumId w:val="33"/>
  </w:num>
  <w:num w:numId="45">
    <w:abstractNumId w:val="1"/>
  </w:num>
  <w:num w:numId="46">
    <w:abstractNumId w:val="19"/>
  </w:num>
  <w:num w:numId="47">
    <w:abstractNumId w:val="41"/>
  </w:num>
  <w:num w:numId="48">
    <w:abstractNumId w:val="32"/>
  </w:num>
  <w:num w:numId="49">
    <w:abstractNumId w:val="2"/>
  </w:num>
  <w:num w:numId="50">
    <w:abstractNumId w:val="30"/>
  </w:num>
  <w:num w:numId="51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EC"/>
    <w:rsid w:val="00000906"/>
    <w:rsid w:val="00002573"/>
    <w:rsid w:val="0003392E"/>
    <w:rsid w:val="0008136E"/>
    <w:rsid w:val="00084252"/>
    <w:rsid w:val="00086000"/>
    <w:rsid w:val="00094ACE"/>
    <w:rsid w:val="00095FEF"/>
    <w:rsid w:val="000C448B"/>
    <w:rsid w:val="000C67B0"/>
    <w:rsid w:val="000D66AC"/>
    <w:rsid w:val="000E5371"/>
    <w:rsid w:val="000F1410"/>
    <w:rsid w:val="00104793"/>
    <w:rsid w:val="00111C79"/>
    <w:rsid w:val="00114F7A"/>
    <w:rsid w:val="0013238A"/>
    <w:rsid w:val="00144231"/>
    <w:rsid w:val="001609FA"/>
    <w:rsid w:val="00182153"/>
    <w:rsid w:val="00182A10"/>
    <w:rsid w:val="00185699"/>
    <w:rsid w:val="00191B87"/>
    <w:rsid w:val="001A36FA"/>
    <w:rsid w:val="001B219F"/>
    <w:rsid w:val="001C3207"/>
    <w:rsid w:val="001C667E"/>
    <w:rsid w:val="001D113D"/>
    <w:rsid w:val="00206967"/>
    <w:rsid w:val="00207B0A"/>
    <w:rsid w:val="00230309"/>
    <w:rsid w:val="002355AF"/>
    <w:rsid w:val="00237A17"/>
    <w:rsid w:val="00241038"/>
    <w:rsid w:val="0024331C"/>
    <w:rsid w:val="00293138"/>
    <w:rsid w:val="002937E9"/>
    <w:rsid w:val="002A757B"/>
    <w:rsid w:val="002D6CB2"/>
    <w:rsid w:val="002E0D9D"/>
    <w:rsid w:val="0030627C"/>
    <w:rsid w:val="003A64A2"/>
    <w:rsid w:val="003A75D6"/>
    <w:rsid w:val="003C1D07"/>
    <w:rsid w:val="00421BA0"/>
    <w:rsid w:val="00423913"/>
    <w:rsid w:val="00431B73"/>
    <w:rsid w:val="00441F1F"/>
    <w:rsid w:val="00447724"/>
    <w:rsid w:val="00452A3A"/>
    <w:rsid w:val="00494241"/>
    <w:rsid w:val="004C07C9"/>
    <w:rsid w:val="004D2D2E"/>
    <w:rsid w:val="004E4B5E"/>
    <w:rsid w:val="004E699B"/>
    <w:rsid w:val="004F2037"/>
    <w:rsid w:val="00500854"/>
    <w:rsid w:val="0051160A"/>
    <w:rsid w:val="00527A24"/>
    <w:rsid w:val="00575925"/>
    <w:rsid w:val="00575EF5"/>
    <w:rsid w:val="005C5BC2"/>
    <w:rsid w:val="005E01F0"/>
    <w:rsid w:val="0060108C"/>
    <w:rsid w:val="006173D6"/>
    <w:rsid w:val="00627791"/>
    <w:rsid w:val="00632BCC"/>
    <w:rsid w:val="006477A2"/>
    <w:rsid w:val="0065136E"/>
    <w:rsid w:val="00653101"/>
    <w:rsid w:val="006604EF"/>
    <w:rsid w:val="006630B0"/>
    <w:rsid w:val="006725C6"/>
    <w:rsid w:val="00673D34"/>
    <w:rsid w:val="00676A8E"/>
    <w:rsid w:val="006D7EAC"/>
    <w:rsid w:val="006E0979"/>
    <w:rsid w:val="006F3566"/>
    <w:rsid w:val="006F52E1"/>
    <w:rsid w:val="007045C6"/>
    <w:rsid w:val="00761C27"/>
    <w:rsid w:val="00763F9A"/>
    <w:rsid w:val="0079586E"/>
    <w:rsid w:val="007A0709"/>
    <w:rsid w:val="007A116B"/>
    <w:rsid w:val="007D6A7E"/>
    <w:rsid w:val="007E2FEC"/>
    <w:rsid w:val="007F31E8"/>
    <w:rsid w:val="00831A91"/>
    <w:rsid w:val="008521A5"/>
    <w:rsid w:val="00866CB3"/>
    <w:rsid w:val="008743C3"/>
    <w:rsid w:val="00881259"/>
    <w:rsid w:val="008A0A83"/>
    <w:rsid w:val="008C6986"/>
    <w:rsid w:val="008D2C50"/>
    <w:rsid w:val="008E5624"/>
    <w:rsid w:val="008F4FF8"/>
    <w:rsid w:val="008F6652"/>
    <w:rsid w:val="008F7E7C"/>
    <w:rsid w:val="009060A6"/>
    <w:rsid w:val="00913E96"/>
    <w:rsid w:val="00916F2F"/>
    <w:rsid w:val="009366E2"/>
    <w:rsid w:val="00946916"/>
    <w:rsid w:val="00947A0E"/>
    <w:rsid w:val="009763D5"/>
    <w:rsid w:val="00977629"/>
    <w:rsid w:val="00980FD5"/>
    <w:rsid w:val="00987A25"/>
    <w:rsid w:val="00990B1C"/>
    <w:rsid w:val="009A555B"/>
    <w:rsid w:val="009A6B9C"/>
    <w:rsid w:val="00A22D00"/>
    <w:rsid w:val="00A33EB1"/>
    <w:rsid w:val="00A40B5A"/>
    <w:rsid w:val="00A4461F"/>
    <w:rsid w:val="00A634AC"/>
    <w:rsid w:val="00A8688D"/>
    <w:rsid w:val="00A93B88"/>
    <w:rsid w:val="00A93EA7"/>
    <w:rsid w:val="00AA173A"/>
    <w:rsid w:val="00AA740A"/>
    <w:rsid w:val="00AD11AD"/>
    <w:rsid w:val="00AE3165"/>
    <w:rsid w:val="00AE48B1"/>
    <w:rsid w:val="00AF1263"/>
    <w:rsid w:val="00AF4E4A"/>
    <w:rsid w:val="00B26681"/>
    <w:rsid w:val="00B44C74"/>
    <w:rsid w:val="00B47A5B"/>
    <w:rsid w:val="00B526E1"/>
    <w:rsid w:val="00B535B8"/>
    <w:rsid w:val="00B5444D"/>
    <w:rsid w:val="00B83072"/>
    <w:rsid w:val="00B84440"/>
    <w:rsid w:val="00B96B45"/>
    <w:rsid w:val="00BA1CBA"/>
    <w:rsid w:val="00BB5A68"/>
    <w:rsid w:val="00BF1A57"/>
    <w:rsid w:val="00BF52BB"/>
    <w:rsid w:val="00C107C5"/>
    <w:rsid w:val="00C10E71"/>
    <w:rsid w:val="00C26F86"/>
    <w:rsid w:val="00C34CF5"/>
    <w:rsid w:val="00C40425"/>
    <w:rsid w:val="00C50845"/>
    <w:rsid w:val="00C64BE7"/>
    <w:rsid w:val="00C83399"/>
    <w:rsid w:val="00C8424B"/>
    <w:rsid w:val="00C91EC7"/>
    <w:rsid w:val="00C959C9"/>
    <w:rsid w:val="00CA2E2F"/>
    <w:rsid w:val="00CA4024"/>
    <w:rsid w:val="00CB00B4"/>
    <w:rsid w:val="00CB52B2"/>
    <w:rsid w:val="00CC1418"/>
    <w:rsid w:val="00CF4221"/>
    <w:rsid w:val="00D0697E"/>
    <w:rsid w:val="00D13636"/>
    <w:rsid w:val="00D256BC"/>
    <w:rsid w:val="00D5742B"/>
    <w:rsid w:val="00D90394"/>
    <w:rsid w:val="00DA2756"/>
    <w:rsid w:val="00DB0279"/>
    <w:rsid w:val="00DC47F5"/>
    <w:rsid w:val="00E04535"/>
    <w:rsid w:val="00E16B43"/>
    <w:rsid w:val="00E22978"/>
    <w:rsid w:val="00E42237"/>
    <w:rsid w:val="00E448C0"/>
    <w:rsid w:val="00E53A80"/>
    <w:rsid w:val="00E53C35"/>
    <w:rsid w:val="00E63E90"/>
    <w:rsid w:val="00E747F0"/>
    <w:rsid w:val="00E7665A"/>
    <w:rsid w:val="00E864AB"/>
    <w:rsid w:val="00EA6EDA"/>
    <w:rsid w:val="00EB2FBD"/>
    <w:rsid w:val="00EB4991"/>
    <w:rsid w:val="00EC6E5D"/>
    <w:rsid w:val="00EE5218"/>
    <w:rsid w:val="00F03278"/>
    <w:rsid w:val="00F1350D"/>
    <w:rsid w:val="00F162DD"/>
    <w:rsid w:val="00F20995"/>
    <w:rsid w:val="00F21F1C"/>
    <w:rsid w:val="00F25047"/>
    <w:rsid w:val="00F2763C"/>
    <w:rsid w:val="00F27C34"/>
    <w:rsid w:val="00F333A7"/>
    <w:rsid w:val="00F4309A"/>
    <w:rsid w:val="00F4483F"/>
    <w:rsid w:val="00FD0A96"/>
    <w:rsid w:val="00FD469F"/>
    <w:rsid w:val="00FE3C1B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D113"/>
  <w15:docId w15:val="{F81126EF-FA86-43B9-96C1-88A026C6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EC"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947A0E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</w:rPr>
  </w:style>
  <w:style w:type="paragraph" w:styleId="Heading2">
    <w:name w:val="heading 2"/>
    <w:basedOn w:val="Normal"/>
    <w:next w:val="BodyText"/>
    <w:link w:val="Heading2Char"/>
    <w:qFormat/>
    <w:rsid w:val="00947A0E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1"/>
    </w:rPr>
  </w:style>
  <w:style w:type="paragraph" w:styleId="Heading3">
    <w:name w:val="heading 3"/>
    <w:basedOn w:val="Normal"/>
    <w:next w:val="BodyText"/>
    <w:link w:val="Heading3Char"/>
    <w:qFormat/>
    <w:rsid w:val="00947A0E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0"/>
    </w:rPr>
  </w:style>
  <w:style w:type="paragraph" w:styleId="Heading4">
    <w:name w:val="heading 4"/>
    <w:basedOn w:val="Normal"/>
    <w:next w:val="BodyText"/>
    <w:link w:val="Heading4Char"/>
    <w:qFormat/>
    <w:rsid w:val="00947A0E"/>
    <w:pPr>
      <w:keepNext/>
      <w:keepLines/>
      <w:spacing w:line="240" w:lineRule="atLeast"/>
      <w:outlineLvl w:val="3"/>
    </w:pPr>
    <w:rPr>
      <w:rFonts w:ascii="Garamond" w:hAnsi="Garamond"/>
      <w:smallCaps/>
      <w:kern w:val="20"/>
      <w:sz w:val="23"/>
    </w:rPr>
  </w:style>
  <w:style w:type="paragraph" w:styleId="Heading5">
    <w:name w:val="heading 5"/>
    <w:basedOn w:val="Normal"/>
    <w:next w:val="BodyText"/>
    <w:link w:val="Heading5Char"/>
    <w:qFormat/>
    <w:rsid w:val="00947A0E"/>
    <w:pPr>
      <w:keepNext/>
      <w:keepLines/>
      <w:spacing w:line="240" w:lineRule="atLeast"/>
      <w:outlineLvl w:val="4"/>
    </w:pPr>
    <w:rPr>
      <w:rFonts w:ascii="Garamond" w:hAnsi="Garamond"/>
      <w:kern w:val="20"/>
      <w:sz w:val="20"/>
    </w:rPr>
  </w:style>
  <w:style w:type="paragraph" w:styleId="Heading6">
    <w:name w:val="heading 6"/>
    <w:basedOn w:val="Normal"/>
    <w:next w:val="BodyText"/>
    <w:link w:val="Heading6Char"/>
    <w:qFormat/>
    <w:rsid w:val="00947A0E"/>
    <w:pPr>
      <w:keepNext/>
      <w:keepLines/>
      <w:spacing w:line="240" w:lineRule="atLeast"/>
      <w:outlineLvl w:val="5"/>
    </w:pPr>
    <w:rPr>
      <w:rFonts w:ascii="Garamond" w:hAnsi="Garamond"/>
      <w:i/>
      <w:kern w:val="20"/>
      <w:sz w:val="20"/>
    </w:rPr>
  </w:style>
  <w:style w:type="paragraph" w:styleId="Heading7">
    <w:name w:val="heading 7"/>
    <w:basedOn w:val="Normal"/>
    <w:next w:val="Normal"/>
    <w:link w:val="Heading7Char"/>
    <w:qFormat/>
    <w:rsid w:val="00947A0E"/>
    <w:pPr>
      <w:keepNext/>
      <w:jc w:val="center"/>
      <w:outlineLvl w:val="6"/>
    </w:pPr>
    <w:rPr>
      <w:rFonts w:ascii="Garamond" w:hAnsi="Garamond"/>
      <w:b/>
      <w:bCs/>
      <w:color w:val="008080"/>
      <w:kern w:val="1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A0E"/>
    <w:rPr>
      <w:rFonts w:ascii="Garamond" w:hAnsi="Garamond"/>
      <w:smallCaps/>
      <w:spacing w:val="20"/>
      <w:kern w:val="20"/>
      <w:sz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7A0E"/>
    <w:pPr>
      <w:spacing w:after="120"/>
      <w:jc w:val="both"/>
    </w:pPr>
    <w:rPr>
      <w:rFonts w:ascii="Garamond" w:hAnsi="Garamond"/>
      <w:kern w:val="18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7A0E"/>
    <w:rPr>
      <w:rFonts w:ascii="Garamond" w:hAnsi="Garamond"/>
      <w:kern w:val="18"/>
    </w:rPr>
  </w:style>
  <w:style w:type="character" w:customStyle="1" w:styleId="Heading2Char">
    <w:name w:val="Heading 2 Char"/>
    <w:basedOn w:val="DefaultParagraphFont"/>
    <w:link w:val="Heading2"/>
    <w:rsid w:val="00947A0E"/>
    <w:rPr>
      <w:rFonts w:ascii="Garamond" w:hAnsi="Garamond"/>
      <w:caps/>
      <w:kern w:val="20"/>
      <w:sz w:val="21"/>
    </w:rPr>
  </w:style>
  <w:style w:type="character" w:customStyle="1" w:styleId="Heading3Char">
    <w:name w:val="Heading 3 Char"/>
    <w:basedOn w:val="DefaultParagraphFont"/>
    <w:link w:val="Heading3"/>
    <w:rsid w:val="00947A0E"/>
    <w:rPr>
      <w:rFonts w:ascii="Garamond" w:hAnsi="Garamond"/>
      <w:i/>
      <w:kern w:val="20"/>
    </w:rPr>
  </w:style>
  <w:style w:type="character" w:customStyle="1" w:styleId="Heading4Char">
    <w:name w:val="Heading 4 Char"/>
    <w:basedOn w:val="DefaultParagraphFont"/>
    <w:link w:val="Heading4"/>
    <w:rsid w:val="00947A0E"/>
    <w:rPr>
      <w:rFonts w:ascii="Garamond" w:hAnsi="Garamond"/>
      <w:smallCaps/>
      <w:kern w:val="20"/>
      <w:sz w:val="23"/>
    </w:rPr>
  </w:style>
  <w:style w:type="character" w:customStyle="1" w:styleId="Heading5Char">
    <w:name w:val="Heading 5 Char"/>
    <w:basedOn w:val="DefaultParagraphFont"/>
    <w:link w:val="Heading5"/>
    <w:rsid w:val="00947A0E"/>
    <w:rPr>
      <w:rFonts w:ascii="Garamond" w:hAnsi="Garamond"/>
      <w:kern w:val="20"/>
    </w:rPr>
  </w:style>
  <w:style w:type="character" w:customStyle="1" w:styleId="Heading6Char">
    <w:name w:val="Heading 6 Char"/>
    <w:basedOn w:val="DefaultParagraphFont"/>
    <w:link w:val="Heading6"/>
    <w:rsid w:val="00947A0E"/>
    <w:rPr>
      <w:rFonts w:ascii="Garamond" w:hAnsi="Garamond"/>
      <w:i/>
      <w:kern w:val="20"/>
    </w:rPr>
  </w:style>
  <w:style w:type="character" w:customStyle="1" w:styleId="Heading7Char">
    <w:name w:val="Heading 7 Char"/>
    <w:basedOn w:val="DefaultParagraphFont"/>
    <w:link w:val="Heading7"/>
    <w:rsid w:val="00947A0E"/>
    <w:rPr>
      <w:rFonts w:ascii="Garamond" w:hAnsi="Garamond"/>
      <w:b/>
      <w:bCs/>
      <w:color w:val="008080"/>
      <w:kern w:val="18"/>
    </w:rPr>
  </w:style>
  <w:style w:type="character" w:styleId="Emphasis">
    <w:name w:val="Emphasis"/>
    <w:qFormat/>
    <w:rsid w:val="00947A0E"/>
    <w:rPr>
      <w:caps/>
      <w:sz w:val="18"/>
    </w:rPr>
  </w:style>
  <w:style w:type="paragraph" w:styleId="BalloonText">
    <w:name w:val="Balloon Text"/>
    <w:basedOn w:val="Normal"/>
    <w:link w:val="BalloonTextChar"/>
    <w:unhideWhenUsed/>
    <w:rsid w:val="007E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2F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B5A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5C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72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6"/>
    <w:rPr>
      <w:sz w:val="24"/>
    </w:rPr>
  </w:style>
  <w:style w:type="paragraph" w:styleId="ListBullet3">
    <w:name w:val="List Bullet 3"/>
    <w:basedOn w:val="Normal"/>
    <w:rsid w:val="00F333A7"/>
    <w:pPr>
      <w:numPr>
        <w:numId w:val="1"/>
      </w:numPr>
    </w:pPr>
    <w:rPr>
      <w:rFonts w:ascii="Arial" w:hAnsi="Arial" w:cs="Arial"/>
      <w:color w:val="000080"/>
      <w:sz w:val="20"/>
    </w:rPr>
  </w:style>
  <w:style w:type="paragraph" w:styleId="NormalWeb">
    <w:name w:val="Normal (Web)"/>
    <w:basedOn w:val="Normal"/>
    <w:uiPriority w:val="99"/>
    <w:unhideWhenUsed/>
    <w:rsid w:val="00F333A7"/>
    <w:pPr>
      <w:spacing w:before="100" w:beforeAutospacing="1" w:after="100" w:afterAutospacing="1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A33EB1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style-span">
    <w:name w:val="apple-style-span"/>
    <w:basedOn w:val="DefaultParagraphFont"/>
    <w:rsid w:val="00A33EB1"/>
  </w:style>
  <w:style w:type="table" w:styleId="TableGrid">
    <w:name w:val="Table Grid"/>
    <w:basedOn w:val="TableNormal"/>
    <w:uiPriority w:val="59"/>
    <w:rsid w:val="00CC14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barticlemediacaption">
    <w:name w:val="trb_article_mediacaption"/>
    <w:basedOn w:val="DefaultParagraphFont"/>
    <w:rsid w:val="00632BCC"/>
  </w:style>
  <w:style w:type="character" w:styleId="Strong">
    <w:name w:val="Strong"/>
    <w:basedOn w:val="DefaultParagraphFont"/>
    <w:uiPriority w:val="22"/>
    <w:qFormat/>
    <w:rsid w:val="00D06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C18066B5CB4FB6BD4293E00A153C" ma:contentTypeVersion="17" ma:contentTypeDescription="Create a new document." ma:contentTypeScope="" ma:versionID="58d7e6586083c2f1c5ecd21f75c11ff7">
  <xsd:schema xmlns:xsd="http://www.w3.org/2001/XMLSchema" xmlns:xs="http://www.w3.org/2001/XMLSchema" xmlns:p="http://schemas.microsoft.com/office/2006/metadata/properties" xmlns:ns2="065de1db-e31c-4292-be75-d6c27d0859e3" xmlns:ns3="b6fc5c23-7b07-4398-a926-2c48da1ecadf" xmlns:ns4="7d2709ec-8e54-4d10-aee4-fb73b217dbd9" targetNamespace="http://schemas.microsoft.com/office/2006/metadata/properties" ma:root="true" ma:fieldsID="85ea8d4aa55aedf856e883cb10ef4857" ns2:_="" ns3:_="" ns4:_="">
    <xsd:import namespace="065de1db-e31c-4292-be75-d6c27d0859e3"/>
    <xsd:import namespace="b6fc5c23-7b07-4398-a926-2c48da1ecadf"/>
    <xsd:import namespace="7d2709ec-8e54-4d10-aee4-fb73b217d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e1db-e31c-4292-be75-d6c27d08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ee160e-1491-45e4-b3d2-c5ef9ce75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5c23-7b07-4398-a926-2c48da1ec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09ec-8e54-4d10-aee4-fb73b217db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0ba10b0-a1a3-41fa-88e4-a9d8c587e217}" ma:internalName="TaxCatchAll" ma:showField="CatchAllData" ma:web="b6fc5c23-7b07-4398-a926-2c48da1ec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de1db-e31c-4292-be75-d6c27d0859e3">
      <Terms xmlns="http://schemas.microsoft.com/office/infopath/2007/PartnerControls"/>
    </lcf76f155ced4ddcb4097134ff3c332f>
    <TaxCatchAll xmlns="7d2709ec-8e54-4d10-aee4-fb73b217d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DF91E-5779-4575-8264-66E0D536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de1db-e31c-4292-be75-d6c27d0859e3"/>
    <ds:schemaRef ds:uri="b6fc5c23-7b07-4398-a926-2c48da1ecadf"/>
    <ds:schemaRef ds:uri="7d2709ec-8e54-4d10-aee4-fb73b217d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447F0-4F09-4242-BAF7-3D465E959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C02BA-F39C-4789-B1C9-5700984F1FD1}">
  <ds:schemaRefs>
    <ds:schemaRef ds:uri="http://schemas.microsoft.com/office/2006/metadata/properties"/>
    <ds:schemaRef ds:uri="http://schemas.microsoft.com/office/infopath/2007/PartnerControls"/>
    <ds:schemaRef ds:uri="065de1db-e31c-4292-be75-d6c27d0859e3"/>
    <ds:schemaRef ds:uri="7d2709ec-8e54-4d10-aee4-fb73b217dbd9"/>
  </ds:schemaRefs>
</ds:datastoreItem>
</file>

<file path=customXml/itemProps4.xml><?xml version="1.0" encoding="utf-8"?>
<ds:datastoreItem xmlns:ds="http://schemas.openxmlformats.org/officeDocument/2006/customXml" ds:itemID="{1A06E739-42D3-4F29-8824-3F2644703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hcg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rmmino</dc:creator>
  <cp:lastModifiedBy>Pruim, Kimberly</cp:lastModifiedBy>
  <cp:revision>21</cp:revision>
  <cp:lastPrinted>2015-01-14T15:59:00Z</cp:lastPrinted>
  <dcterms:created xsi:type="dcterms:W3CDTF">2024-05-09T17:44:00Z</dcterms:created>
  <dcterms:modified xsi:type="dcterms:W3CDTF">2024-05-21T16:35:00Z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0x0101003874C18066B5CB4FB6BD4293E00A153C</vt:lpwstr>
  </property>
  <property fmtid="{D5CDD505-2E9C-101B-9397-08002B2CF9AE}" pid="3" name="MediaServiceImageTags">
    <vt:lpwstr/>
  </property>
</Properties>
</file>