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89A" w:rsidRDefault="00B7189A" w:rsidP="00B7189A">
      <w:pPr>
        <w:tabs>
          <w:tab w:val="center" w:pos="4680"/>
        </w:tabs>
        <w:jc w:val="center"/>
        <w:rPr>
          <w:b/>
        </w:rPr>
      </w:pPr>
      <w:r>
        <w:rPr>
          <w:b/>
        </w:rPr>
        <w:t>HOWARD COUNTY</w:t>
      </w:r>
    </w:p>
    <w:p w:rsidR="00B7189A" w:rsidRDefault="00B7189A" w:rsidP="00B7189A">
      <w:pPr>
        <w:tabs>
          <w:tab w:val="center" w:pos="4680"/>
        </w:tabs>
        <w:jc w:val="center"/>
        <w:rPr>
          <w:b/>
          <w:u w:val="single"/>
        </w:rPr>
      </w:pPr>
      <w:r>
        <w:rPr>
          <w:b/>
          <w:u w:val="single"/>
        </w:rPr>
        <w:t>PUBLIC WORKS BOARD MEETING</w:t>
      </w:r>
    </w:p>
    <w:p w:rsidR="00B7189A" w:rsidRDefault="00EF01D8" w:rsidP="00B7189A">
      <w:pPr>
        <w:tabs>
          <w:tab w:val="center" w:pos="4680"/>
        </w:tabs>
        <w:jc w:val="center"/>
        <w:rPr>
          <w:b/>
        </w:rPr>
      </w:pPr>
      <w:bookmarkStart w:id="0" w:name="_GoBack"/>
      <w:bookmarkEnd w:id="0"/>
      <w:r>
        <w:rPr>
          <w:b/>
        </w:rPr>
        <w:t>TUESDAY, AUGUST 8</w:t>
      </w:r>
      <w:r w:rsidR="00B7189A">
        <w:rPr>
          <w:b/>
          <w:noProof/>
        </w:rPr>
        <w:t>, 2017</w:t>
      </w:r>
      <w:r w:rsidR="00B7189A">
        <w:rPr>
          <w:b/>
        </w:rPr>
        <w:t xml:space="preserve"> - 7:30 P.M.</w:t>
      </w:r>
    </w:p>
    <w:p w:rsidR="00B7189A" w:rsidRDefault="00B7189A" w:rsidP="00B7189A">
      <w:pPr>
        <w:tabs>
          <w:tab w:val="center" w:pos="4680"/>
        </w:tabs>
        <w:jc w:val="center"/>
        <w:rPr>
          <w:b/>
        </w:rPr>
      </w:pPr>
      <w:r>
        <w:rPr>
          <w:b/>
        </w:rPr>
        <w:t>C. VERNON GRAY CONFERENCE ROOM</w:t>
      </w:r>
    </w:p>
    <w:p w:rsidR="00B7189A" w:rsidRDefault="00B7189A" w:rsidP="00B7189A">
      <w:pPr>
        <w:tabs>
          <w:tab w:val="center" w:pos="4680"/>
        </w:tabs>
        <w:jc w:val="center"/>
        <w:rPr>
          <w:b/>
        </w:rPr>
      </w:pPr>
      <w:r>
        <w:rPr>
          <w:b/>
        </w:rPr>
        <w:t>GEORGE HOWARD BUILDING</w:t>
      </w:r>
    </w:p>
    <w:p w:rsidR="00B7189A" w:rsidRDefault="00B7189A" w:rsidP="00B7189A">
      <w:pPr>
        <w:tabs>
          <w:tab w:val="center" w:pos="4680"/>
        </w:tabs>
        <w:jc w:val="center"/>
        <w:rPr>
          <w:b/>
        </w:rPr>
      </w:pPr>
      <w:r>
        <w:rPr>
          <w:b/>
        </w:rPr>
        <w:t>3430 COURT HOUSE DRIVE</w:t>
      </w:r>
    </w:p>
    <w:p w:rsidR="00B7189A" w:rsidRDefault="00B7189A" w:rsidP="00B7189A">
      <w:pPr>
        <w:tabs>
          <w:tab w:val="center" w:pos="4680"/>
        </w:tabs>
        <w:jc w:val="center"/>
        <w:rPr>
          <w:b/>
        </w:rPr>
      </w:pPr>
      <w:r>
        <w:rPr>
          <w:b/>
        </w:rPr>
        <w:t>ELLICOTT CITY, MD 21043</w:t>
      </w:r>
    </w:p>
    <w:p w:rsidR="00B7189A" w:rsidRDefault="00B7189A" w:rsidP="00B7189A">
      <w:pPr>
        <w:tabs>
          <w:tab w:val="center" w:pos="4680"/>
        </w:tabs>
        <w:jc w:val="center"/>
        <w:rPr>
          <w:b/>
        </w:rPr>
      </w:pPr>
    </w:p>
    <w:p w:rsidR="00B7189A" w:rsidRPr="002A5829" w:rsidRDefault="00B7189A" w:rsidP="00B7189A">
      <w:pPr>
        <w:tabs>
          <w:tab w:val="center" w:pos="90"/>
        </w:tabs>
        <w:rPr>
          <w:bCs/>
          <w:sz w:val="22"/>
          <w:szCs w:val="22"/>
        </w:rPr>
      </w:pPr>
      <w:r w:rsidRPr="002A5829">
        <w:rPr>
          <w:bCs/>
          <w:sz w:val="22"/>
          <w:szCs w:val="22"/>
        </w:rPr>
        <w:t>1.</w:t>
      </w:r>
      <w:r w:rsidRPr="002A5829">
        <w:rPr>
          <w:bCs/>
          <w:sz w:val="22"/>
          <w:szCs w:val="22"/>
        </w:rPr>
        <w:tab/>
        <w:t xml:space="preserve">Approval of Minutes relative to the </w:t>
      </w:r>
      <w:r w:rsidR="00062F7E">
        <w:rPr>
          <w:b/>
          <w:bCs/>
          <w:sz w:val="22"/>
          <w:szCs w:val="22"/>
          <w:u w:val="single"/>
        </w:rPr>
        <w:t>June 13, 2017</w:t>
      </w:r>
      <w:r w:rsidRPr="002A5829">
        <w:rPr>
          <w:bCs/>
          <w:sz w:val="22"/>
          <w:szCs w:val="22"/>
        </w:rPr>
        <w:t>, Public Works Board meeting.</w:t>
      </w:r>
    </w:p>
    <w:p w:rsidR="00B7189A" w:rsidRPr="002A5829" w:rsidRDefault="00B7189A" w:rsidP="00B7189A">
      <w:pPr>
        <w:tabs>
          <w:tab w:val="center" w:pos="90"/>
        </w:tabs>
        <w:rPr>
          <w:bCs/>
          <w:sz w:val="22"/>
          <w:szCs w:val="22"/>
        </w:rPr>
      </w:pPr>
    </w:p>
    <w:p w:rsidR="00B7189A" w:rsidRPr="002A5829" w:rsidRDefault="00B7189A" w:rsidP="00B7189A">
      <w:pPr>
        <w:tabs>
          <w:tab w:val="left" w:pos="-1440"/>
        </w:tabs>
        <w:spacing w:line="220" w:lineRule="auto"/>
        <w:ind w:left="720" w:hanging="720"/>
        <w:jc w:val="both"/>
        <w:rPr>
          <w:sz w:val="22"/>
          <w:szCs w:val="22"/>
          <w:u w:val="single"/>
        </w:rPr>
      </w:pPr>
      <w:r w:rsidRPr="002A5829">
        <w:rPr>
          <w:sz w:val="22"/>
          <w:szCs w:val="22"/>
        </w:rPr>
        <w:t>2.</w:t>
      </w:r>
      <w:r w:rsidRPr="002A5829">
        <w:rPr>
          <w:sz w:val="22"/>
          <w:szCs w:val="22"/>
        </w:rPr>
        <w:tab/>
      </w:r>
      <w:r w:rsidRPr="002A5829">
        <w:rPr>
          <w:sz w:val="22"/>
          <w:szCs w:val="22"/>
          <w:u w:val="single"/>
        </w:rPr>
        <w:t>Public Works Board Road Acceptance</w:t>
      </w:r>
    </w:p>
    <w:p w:rsidR="00B7189A" w:rsidRPr="002A5829" w:rsidRDefault="00B7189A" w:rsidP="00B7189A">
      <w:pPr>
        <w:tabs>
          <w:tab w:val="left" w:pos="-1440"/>
        </w:tabs>
        <w:spacing w:line="220" w:lineRule="auto"/>
        <w:ind w:left="720" w:hanging="720"/>
        <w:jc w:val="both"/>
        <w:rPr>
          <w:sz w:val="22"/>
          <w:szCs w:val="22"/>
        </w:rPr>
      </w:pPr>
    </w:p>
    <w:p w:rsidR="004B6008" w:rsidRPr="002A5829" w:rsidRDefault="004B6008" w:rsidP="001B23BD">
      <w:pPr>
        <w:spacing w:line="232" w:lineRule="auto"/>
        <w:ind w:left="1440" w:hanging="720"/>
        <w:jc w:val="both"/>
        <w:rPr>
          <w:noProof/>
          <w:sz w:val="22"/>
          <w:szCs w:val="22"/>
        </w:rPr>
      </w:pPr>
      <w:r w:rsidRPr="002A5829">
        <w:rPr>
          <w:sz w:val="22"/>
          <w:szCs w:val="22"/>
        </w:rPr>
        <w:t>(</w:t>
      </w:r>
      <w:r w:rsidR="001B23BD" w:rsidRPr="002A5829">
        <w:rPr>
          <w:sz w:val="22"/>
          <w:szCs w:val="22"/>
        </w:rPr>
        <w:t>a</w:t>
      </w:r>
      <w:r w:rsidRPr="002A5829">
        <w:rPr>
          <w:sz w:val="22"/>
          <w:szCs w:val="22"/>
        </w:rPr>
        <w:t>)</w:t>
      </w:r>
      <w:r w:rsidRPr="002A5829">
        <w:rPr>
          <w:sz w:val="22"/>
          <w:szCs w:val="22"/>
        </w:rPr>
        <w:tab/>
      </w:r>
      <w:r w:rsidRPr="002A5829">
        <w:rPr>
          <w:sz w:val="22"/>
          <w:szCs w:val="22"/>
          <w:u w:val="single"/>
        </w:rPr>
        <w:t>Subdivision</w:t>
      </w:r>
      <w:r w:rsidRPr="002A5829">
        <w:rPr>
          <w:sz w:val="22"/>
          <w:szCs w:val="22"/>
        </w:rPr>
        <w:t>:</w:t>
      </w:r>
      <w:r w:rsidRPr="002A5829">
        <w:rPr>
          <w:sz w:val="22"/>
          <w:szCs w:val="22"/>
        </w:rPr>
        <w:tab/>
      </w:r>
      <w:r w:rsidRPr="002A5829">
        <w:rPr>
          <w:noProof/>
          <w:sz w:val="22"/>
          <w:szCs w:val="22"/>
        </w:rPr>
        <w:t>Walnut Creek, Phase One, Lots 1-22, Non-Buildable Preservation Parcels 'A' Thru 'D' and Buildable Bulk Parcels 'E' &amp; 'F'</w:t>
      </w:r>
    </w:p>
    <w:p w:rsidR="004B6008" w:rsidRPr="002A5829" w:rsidRDefault="004B6008" w:rsidP="001B23BD">
      <w:pPr>
        <w:spacing w:line="232" w:lineRule="auto"/>
        <w:ind w:left="1440"/>
        <w:jc w:val="both"/>
        <w:rPr>
          <w:sz w:val="22"/>
          <w:szCs w:val="22"/>
        </w:rPr>
      </w:pPr>
      <w:r w:rsidRPr="002A5829">
        <w:rPr>
          <w:sz w:val="22"/>
          <w:szCs w:val="22"/>
          <w:u w:val="single"/>
        </w:rPr>
        <w:t>R/SW Agreement No.</w:t>
      </w:r>
      <w:r w:rsidRPr="002A5829">
        <w:rPr>
          <w:sz w:val="22"/>
          <w:szCs w:val="22"/>
        </w:rPr>
        <w:tab/>
      </w:r>
      <w:r w:rsidRPr="002A5829">
        <w:rPr>
          <w:noProof/>
          <w:sz w:val="22"/>
          <w:szCs w:val="22"/>
        </w:rPr>
        <w:t>F-07-076</w:t>
      </w:r>
      <w:r w:rsidR="002A5829" w:rsidRPr="002A5829">
        <w:rPr>
          <w:noProof/>
          <w:sz w:val="22"/>
          <w:szCs w:val="22"/>
        </w:rPr>
        <w:t xml:space="preserve"> </w:t>
      </w:r>
      <w:r w:rsidR="00EE0A1B">
        <w:rPr>
          <w:noProof/>
          <w:sz w:val="22"/>
          <w:szCs w:val="22"/>
        </w:rPr>
        <w:t xml:space="preserve"> </w:t>
      </w:r>
      <w:r w:rsidRPr="002A5829">
        <w:rPr>
          <w:sz w:val="22"/>
          <w:szCs w:val="22"/>
          <w:u w:val="single"/>
        </w:rPr>
        <w:t>W/S Agreement No.</w:t>
      </w:r>
      <w:r w:rsidR="00EE0A1B" w:rsidRPr="00EE0A1B">
        <w:rPr>
          <w:sz w:val="22"/>
          <w:szCs w:val="22"/>
        </w:rPr>
        <w:tab/>
      </w:r>
      <w:r w:rsidR="005C2C78">
        <w:rPr>
          <w:sz w:val="22"/>
          <w:szCs w:val="22"/>
        </w:rPr>
        <w:t xml:space="preserve"> </w:t>
      </w:r>
      <w:r w:rsidRPr="002A5829">
        <w:rPr>
          <w:sz w:val="22"/>
          <w:szCs w:val="22"/>
        </w:rPr>
        <w:t>50-4440-D, 50-4441-</w:t>
      </w:r>
      <w:r w:rsidR="002A5829" w:rsidRPr="002A5829">
        <w:rPr>
          <w:sz w:val="22"/>
          <w:szCs w:val="22"/>
        </w:rPr>
        <w:t>D</w:t>
      </w:r>
    </w:p>
    <w:p w:rsidR="004B6008" w:rsidRPr="002A5829" w:rsidRDefault="004B6008" w:rsidP="001B23BD">
      <w:pPr>
        <w:spacing w:line="232" w:lineRule="auto"/>
        <w:ind w:left="1440"/>
        <w:jc w:val="both"/>
        <w:rPr>
          <w:sz w:val="22"/>
          <w:szCs w:val="22"/>
        </w:rPr>
      </w:pPr>
      <w:r w:rsidRPr="002A5829">
        <w:rPr>
          <w:sz w:val="22"/>
          <w:szCs w:val="22"/>
          <w:u w:val="single"/>
        </w:rPr>
        <w:t>Road Names</w:t>
      </w:r>
      <w:r w:rsidRPr="002A5829">
        <w:rPr>
          <w:sz w:val="22"/>
          <w:szCs w:val="22"/>
        </w:rPr>
        <w:t>:</w:t>
      </w:r>
      <w:r w:rsidRPr="002A5829">
        <w:rPr>
          <w:sz w:val="22"/>
          <w:szCs w:val="22"/>
        </w:rPr>
        <w:tab/>
        <w:t>Autumn Tree Lane, Basslers Way, Clay Circle Way, and Sheppard Lane (widening)</w:t>
      </w:r>
    </w:p>
    <w:p w:rsidR="004B6008" w:rsidRPr="002A5829" w:rsidRDefault="004B6008" w:rsidP="001B23BD">
      <w:pPr>
        <w:spacing w:line="232" w:lineRule="auto"/>
        <w:ind w:left="720" w:firstLine="720"/>
        <w:jc w:val="both"/>
        <w:rPr>
          <w:sz w:val="22"/>
          <w:szCs w:val="22"/>
        </w:rPr>
      </w:pPr>
      <w:r w:rsidRPr="002A5829">
        <w:rPr>
          <w:sz w:val="22"/>
          <w:szCs w:val="22"/>
          <w:u w:val="single"/>
        </w:rPr>
        <w:t>Petitioner</w:t>
      </w:r>
      <w:r w:rsidRPr="002A5829">
        <w:rPr>
          <w:sz w:val="22"/>
          <w:szCs w:val="22"/>
        </w:rPr>
        <w:t xml:space="preserve">:  </w:t>
      </w:r>
      <w:r w:rsidRPr="002A5829">
        <w:rPr>
          <w:noProof/>
          <w:sz w:val="22"/>
          <w:szCs w:val="22"/>
        </w:rPr>
        <w:t>Bassler Venture, L.L.C.</w:t>
      </w:r>
    </w:p>
    <w:p w:rsidR="004B6008" w:rsidRPr="002A5829" w:rsidRDefault="004B6008" w:rsidP="004B6008">
      <w:pPr>
        <w:spacing w:line="235" w:lineRule="auto"/>
        <w:ind w:left="720" w:hanging="720"/>
        <w:jc w:val="both"/>
        <w:rPr>
          <w:sz w:val="22"/>
          <w:szCs w:val="22"/>
        </w:rPr>
      </w:pPr>
    </w:p>
    <w:p w:rsidR="004B6008" w:rsidRPr="002A5829" w:rsidRDefault="001B23BD" w:rsidP="001B23BD">
      <w:pPr>
        <w:spacing w:line="230" w:lineRule="auto"/>
        <w:ind w:left="1440" w:hanging="720"/>
        <w:jc w:val="both"/>
        <w:rPr>
          <w:noProof/>
          <w:sz w:val="22"/>
          <w:szCs w:val="22"/>
        </w:rPr>
      </w:pPr>
      <w:r w:rsidRPr="002A5829">
        <w:rPr>
          <w:sz w:val="22"/>
          <w:szCs w:val="22"/>
        </w:rPr>
        <w:t>(b</w:t>
      </w:r>
      <w:r w:rsidR="004B6008" w:rsidRPr="002A5829">
        <w:rPr>
          <w:sz w:val="22"/>
          <w:szCs w:val="22"/>
        </w:rPr>
        <w:t>)</w:t>
      </w:r>
      <w:r w:rsidR="004B6008" w:rsidRPr="002A5829">
        <w:rPr>
          <w:sz w:val="22"/>
          <w:szCs w:val="22"/>
        </w:rPr>
        <w:tab/>
      </w:r>
      <w:r w:rsidR="004B6008" w:rsidRPr="002A5829">
        <w:rPr>
          <w:sz w:val="22"/>
          <w:szCs w:val="22"/>
          <w:u w:val="single"/>
        </w:rPr>
        <w:t>Subdivision</w:t>
      </w:r>
      <w:r w:rsidR="004B6008" w:rsidRPr="002A5829">
        <w:rPr>
          <w:sz w:val="22"/>
          <w:szCs w:val="22"/>
        </w:rPr>
        <w:t>:</w:t>
      </w:r>
      <w:r w:rsidR="004B6008" w:rsidRPr="002A5829">
        <w:rPr>
          <w:sz w:val="22"/>
          <w:szCs w:val="22"/>
        </w:rPr>
        <w:tab/>
      </w:r>
      <w:r w:rsidR="004B6008" w:rsidRPr="002A5829">
        <w:rPr>
          <w:noProof/>
          <w:sz w:val="22"/>
          <w:szCs w:val="22"/>
        </w:rPr>
        <w:t>Autumn River – Phase II – Part 1, Lots 5-14, 38-43, 45-67, Open Space Lots 30, 37, 44, 68, 110, Non-Buildable Parcel C, &amp; Non-Buildable Bulk Parcels D-H</w:t>
      </w:r>
    </w:p>
    <w:p w:rsidR="004B6008" w:rsidRPr="002A5829" w:rsidRDefault="004B6008" w:rsidP="001B23BD">
      <w:pPr>
        <w:spacing w:line="230" w:lineRule="auto"/>
        <w:ind w:left="1440"/>
        <w:jc w:val="both"/>
        <w:rPr>
          <w:sz w:val="22"/>
          <w:szCs w:val="22"/>
        </w:rPr>
      </w:pPr>
      <w:r w:rsidRPr="002A5829">
        <w:rPr>
          <w:sz w:val="22"/>
          <w:szCs w:val="22"/>
          <w:u w:val="single"/>
        </w:rPr>
        <w:t>R/SW Agreement No.</w:t>
      </w:r>
      <w:r w:rsidRPr="002A5829">
        <w:rPr>
          <w:sz w:val="22"/>
          <w:szCs w:val="22"/>
        </w:rPr>
        <w:tab/>
      </w:r>
      <w:r w:rsidRPr="002A5829">
        <w:rPr>
          <w:noProof/>
          <w:sz w:val="22"/>
          <w:szCs w:val="22"/>
        </w:rPr>
        <w:t>F-09-021</w:t>
      </w:r>
      <w:r w:rsidRPr="002A5829">
        <w:rPr>
          <w:sz w:val="22"/>
          <w:szCs w:val="22"/>
        </w:rPr>
        <w:tab/>
      </w:r>
      <w:r w:rsidRPr="002A5829">
        <w:rPr>
          <w:sz w:val="22"/>
          <w:szCs w:val="22"/>
          <w:u w:val="single"/>
        </w:rPr>
        <w:t>W/S Agreement No</w:t>
      </w:r>
      <w:r w:rsidRPr="002A5829">
        <w:rPr>
          <w:sz w:val="22"/>
          <w:szCs w:val="22"/>
        </w:rPr>
        <w:t>.</w:t>
      </w:r>
      <w:r w:rsidR="00EE0A1B">
        <w:rPr>
          <w:sz w:val="22"/>
          <w:szCs w:val="22"/>
        </w:rPr>
        <w:tab/>
      </w:r>
      <w:r w:rsidRPr="002A5829">
        <w:rPr>
          <w:sz w:val="22"/>
          <w:szCs w:val="22"/>
        </w:rPr>
        <w:t xml:space="preserve"> </w:t>
      </w:r>
      <w:r w:rsidRPr="002A5829">
        <w:rPr>
          <w:noProof/>
          <w:sz w:val="22"/>
          <w:szCs w:val="22"/>
        </w:rPr>
        <w:t>14-4463-D</w:t>
      </w:r>
    </w:p>
    <w:p w:rsidR="004B6008" w:rsidRPr="002A5829" w:rsidRDefault="004B6008" w:rsidP="001B23BD">
      <w:pPr>
        <w:spacing w:line="230" w:lineRule="auto"/>
        <w:ind w:left="1440"/>
        <w:jc w:val="both"/>
        <w:rPr>
          <w:sz w:val="22"/>
          <w:szCs w:val="22"/>
        </w:rPr>
      </w:pPr>
      <w:r w:rsidRPr="002A5829">
        <w:rPr>
          <w:sz w:val="22"/>
          <w:szCs w:val="22"/>
          <w:u w:val="single"/>
        </w:rPr>
        <w:t>Road Names</w:t>
      </w:r>
      <w:r w:rsidRPr="002A5829">
        <w:rPr>
          <w:sz w:val="22"/>
          <w:szCs w:val="22"/>
        </w:rPr>
        <w:t>:</w:t>
      </w:r>
      <w:r w:rsidRPr="002A5829">
        <w:rPr>
          <w:sz w:val="22"/>
          <w:szCs w:val="22"/>
        </w:rPr>
        <w:tab/>
      </w:r>
      <w:r w:rsidRPr="002A5829">
        <w:rPr>
          <w:noProof/>
          <w:sz w:val="22"/>
          <w:szCs w:val="22"/>
        </w:rPr>
        <w:t>Bending Sky Way, Si</w:t>
      </w:r>
      <w:r w:rsidR="003F1A59">
        <w:rPr>
          <w:noProof/>
          <w:sz w:val="22"/>
          <w:szCs w:val="22"/>
        </w:rPr>
        <w:t>l</w:t>
      </w:r>
      <w:r w:rsidRPr="002A5829">
        <w:rPr>
          <w:noProof/>
          <w:sz w:val="22"/>
          <w:szCs w:val="22"/>
        </w:rPr>
        <w:t>ver Sage Drive, Rushing River Drive, College Avenue (widening)</w:t>
      </w:r>
    </w:p>
    <w:p w:rsidR="004B6008" w:rsidRPr="002A5829" w:rsidRDefault="004B6008" w:rsidP="001B23BD">
      <w:pPr>
        <w:spacing w:line="230" w:lineRule="auto"/>
        <w:ind w:left="720" w:firstLine="720"/>
        <w:jc w:val="both"/>
        <w:rPr>
          <w:sz w:val="22"/>
          <w:szCs w:val="22"/>
        </w:rPr>
      </w:pPr>
      <w:r w:rsidRPr="002A5829">
        <w:rPr>
          <w:sz w:val="22"/>
          <w:szCs w:val="22"/>
          <w:u w:val="single"/>
        </w:rPr>
        <w:t>Petitioner</w:t>
      </w:r>
      <w:r w:rsidRPr="002A5829">
        <w:rPr>
          <w:sz w:val="22"/>
          <w:szCs w:val="22"/>
        </w:rPr>
        <w:t xml:space="preserve">:  </w:t>
      </w:r>
      <w:r w:rsidRPr="002A5829">
        <w:rPr>
          <w:noProof/>
          <w:sz w:val="22"/>
          <w:szCs w:val="22"/>
        </w:rPr>
        <w:t>Autumn Development Corporation</w:t>
      </w:r>
    </w:p>
    <w:p w:rsidR="004B6008" w:rsidRPr="002A5829" w:rsidRDefault="004B6008" w:rsidP="004B6008">
      <w:pPr>
        <w:tabs>
          <w:tab w:val="left" w:pos="-1440"/>
        </w:tabs>
        <w:spacing w:line="220" w:lineRule="auto"/>
        <w:ind w:left="5040" w:hanging="4320"/>
        <w:jc w:val="both"/>
        <w:rPr>
          <w:sz w:val="22"/>
          <w:szCs w:val="22"/>
        </w:rPr>
      </w:pPr>
    </w:p>
    <w:p w:rsidR="00B7189A" w:rsidRPr="002A5829" w:rsidRDefault="00B7189A" w:rsidP="00B7189A">
      <w:pPr>
        <w:tabs>
          <w:tab w:val="left" w:pos="-1440"/>
        </w:tabs>
        <w:spacing w:line="220" w:lineRule="auto"/>
        <w:ind w:left="5040" w:hanging="4320"/>
        <w:jc w:val="both"/>
        <w:rPr>
          <w:sz w:val="22"/>
          <w:szCs w:val="22"/>
        </w:rPr>
      </w:pPr>
      <w:r w:rsidRPr="002A5829">
        <w:rPr>
          <w:sz w:val="22"/>
          <w:szCs w:val="22"/>
        </w:rPr>
        <w:tab/>
      </w:r>
    </w:p>
    <w:p w:rsidR="00B7189A" w:rsidRPr="002A5829" w:rsidRDefault="00B7189A" w:rsidP="00B7189A">
      <w:pPr>
        <w:tabs>
          <w:tab w:val="left" w:pos="-1440"/>
        </w:tabs>
        <w:spacing w:line="220" w:lineRule="auto"/>
        <w:ind w:left="720" w:hanging="720"/>
        <w:jc w:val="both"/>
        <w:rPr>
          <w:sz w:val="22"/>
          <w:szCs w:val="22"/>
          <w:u w:val="single"/>
        </w:rPr>
      </w:pPr>
      <w:r w:rsidRPr="002A5829">
        <w:rPr>
          <w:sz w:val="22"/>
          <w:szCs w:val="22"/>
        </w:rPr>
        <w:t>3.</w:t>
      </w:r>
      <w:r w:rsidRPr="002A5829">
        <w:rPr>
          <w:sz w:val="22"/>
          <w:szCs w:val="22"/>
        </w:rPr>
        <w:tab/>
      </w:r>
      <w:r w:rsidRPr="002A5829">
        <w:rPr>
          <w:sz w:val="22"/>
          <w:szCs w:val="22"/>
          <w:u w:val="single"/>
        </w:rPr>
        <w:t>Revisions/Amendments to Howard County Design Manuals</w:t>
      </w:r>
    </w:p>
    <w:p w:rsidR="001B23BD" w:rsidRPr="002A5829" w:rsidRDefault="001B23BD" w:rsidP="00B7189A">
      <w:pPr>
        <w:tabs>
          <w:tab w:val="left" w:pos="-1440"/>
        </w:tabs>
        <w:spacing w:line="220" w:lineRule="auto"/>
        <w:ind w:left="720" w:hanging="720"/>
        <w:jc w:val="both"/>
        <w:rPr>
          <w:sz w:val="22"/>
          <w:szCs w:val="22"/>
          <w:u w:val="single"/>
        </w:rPr>
      </w:pPr>
    </w:p>
    <w:p w:rsidR="001B23BD" w:rsidRPr="002A5829" w:rsidRDefault="001B23BD" w:rsidP="001B23BD">
      <w:pPr>
        <w:pStyle w:val="ListParagraph"/>
        <w:numPr>
          <w:ilvl w:val="0"/>
          <w:numId w:val="3"/>
        </w:numPr>
        <w:tabs>
          <w:tab w:val="left" w:pos="-1440"/>
        </w:tabs>
        <w:spacing w:line="220" w:lineRule="auto"/>
        <w:jc w:val="both"/>
        <w:rPr>
          <w:rFonts w:ascii="Times New Roman" w:hAnsi="Times New Roman"/>
          <w:sz w:val="22"/>
          <w:szCs w:val="22"/>
        </w:rPr>
      </w:pPr>
      <w:r w:rsidRPr="002A5829">
        <w:rPr>
          <w:rFonts w:ascii="Times New Roman" w:hAnsi="Times New Roman"/>
          <w:sz w:val="22"/>
          <w:szCs w:val="22"/>
        </w:rPr>
        <w:t>Howard County Design Manuel, Volume III – Roads and Bridges</w:t>
      </w:r>
    </w:p>
    <w:p w:rsidR="001B23BD" w:rsidRPr="002A5829" w:rsidRDefault="001B23BD" w:rsidP="001B23BD">
      <w:pPr>
        <w:pStyle w:val="ListParagraph"/>
        <w:tabs>
          <w:tab w:val="left" w:pos="-1440"/>
        </w:tabs>
        <w:spacing w:line="220" w:lineRule="auto"/>
        <w:ind w:left="1080"/>
        <w:jc w:val="both"/>
        <w:rPr>
          <w:rFonts w:ascii="Times New Roman" w:hAnsi="Times New Roman"/>
          <w:sz w:val="22"/>
          <w:szCs w:val="22"/>
        </w:rPr>
      </w:pPr>
    </w:p>
    <w:p w:rsidR="001B23BD" w:rsidRPr="002A5829" w:rsidRDefault="001B23BD" w:rsidP="001B23BD">
      <w:pPr>
        <w:pStyle w:val="ListParagraph"/>
        <w:numPr>
          <w:ilvl w:val="0"/>
          <w:numId w:val="3"/>
        </w:numPr>
        <w:tabs>
          <w:tab w:val="left" w:pos="-1440"/>
        </w:tabs>
        <w:spacing w:line="220" w:lineRule="auto"/>
        <w:jc w:val="both"/>
        <w:rPr>
          <w:rFonts w:ascii="Times New Roman" w:hAnsi="Times New Roman"/>
          <w:sz w:val="22"/>
          <w:szCs w:val="22"/>
        </w:rPr>
      </w:pPr>
      <w:r w:rsidRPr="002A5829">
        <w:rPr>
          <w:rFonts w:ascii="Times New Roman" w:hAnsi="Times New Roman"/>
          <w:sz w:val="22"/>
          <w:szCs w:val="22"/>
        </w:rPr>
        <w:t>Howard County Design Manuel, Volume IV – Standard Specifications and Details for Construction</w:t>
      </w:r>
    </w:p>
    <w:p w:rsidR="00B7189A" w:rsidRPr="002A5829" w:rsidRDefault="00B7189A" w:rsidP="00B7189A">
      <w:pPr>
        <w:tabs>
          <w:tab w:val="left" w:pos="-1440"/>
        </w:tabs>
        <w:spacing w:line="220" w:lineRule="auto"/>
        <w:ind w:left="720" w:hanging="720"/>
        <w:jc w:val="both"/>
        <w:rPr>
          <w:sz w:val="22"/>
          <w:szCs w:val="22"/>
        </w:rPr>
      </w:pPr>
    </w:p>
    <w:p w:rsidR="00B7189A" w:rsidRPr="002A5829" w:rsidRDefault="00B7189A" w:rsidP="002A5829">
      <w:pPr>
        <w:tabs>
          <w:tab w:val="left" w:pos="-1440"/>
          <w:tab w:val="left" w:pos="1080"/>
        </w:tabs>
        <w:spacing w:line="220" w:lineRule="auto"/>
        <w:ind w:left="720" w:hanging="720"/>
        <w:jc w:val="both"/>
        <w:rPr>
          <w:sz w:val="22"/>
          <w:szCs w:val="22"/>
        </w:rPr>
      </w:pPr>
      <w:r w:rsidRPr="002A5829">
        <w:rPr>
          <w:sz w:val="22"/>
          <w:szCs w:val="22"/>
        </w:rPr>
        <w:tab/>
      </w:r>
      <w:r w:rsidRPr="002A5829">
        <w:rPr>
          <w:sz w:val="22"/>
          <w:szCs w:val="22"/>
        </w:rPr>
        <w:tab/>
      </w:r>
    </w:p>
    <w:p w:rsidR="00B7189A" w:rsidRPr="002A5829" w:rsidRDefault="00B7189A" w:rsidP="00B7189A">
      <w:pPr>
        <w:spacing w:line="232" w:lineRule="auto"/>
        <w:jc w:val="both"/>
        <w:rPr>
          <w:sz w:val="22"/>
          <w:szCs w:val="22"/>
        </w:rPr>
      </w:pPr>
      <w:r w:rsidRPr="002A5829">
        <w:rPr>
          <w:sz w:val="22"/>
          <w:szCs w:val="22"/>
        </w:rPr>
        <w:t xml:space="preserve">The next regularly scheduled Public Works Board meeting will be held Tuesday, </w:t>
      </w:r>
      <w:r w:rsidR="00B357F2" w:rsidRPr="002A5829">
        <w:rPr>
          <w:sz w:val="22"/>
          <w:szCs w:val="22"/>
        </w:rPr>
        <w:t>September 12</w:t>
      </w:r>
      <w:r w:rsidRPr="002A5829">
        <w:rPr>
          <w:sz w:val="22"/>
          <w:szCs w:val="22"/>
        </w:rPr>
        <w:t>, 2017, at 7:30 p.m. in the George Howard Building – located at 3430 Court House Drive, Ellicott City, Maryland 21043.</w:t>
      </w:r>
    </w:p>
    <w:p w:rsidR="00B7189A" w:rsidRPr="002A5829" w:rsidRDefault="00B7189A" w:rsidP="00B7189A">
      <w:pPr>
        <w:spacing w:line="232" w:lineRule="auto"/>
        <w:ind w:left="720" w:hanging="720"/>
        <w:jc w:val="both"/>
        <w:rPr>
          <w:sz w:val="22"/>
          <w:szCs w:val="22"/>
        </w:rPr>
      </w:pPr>
    </w:p>
    <w:p w:rsidR="00083E84" w:rsidRPr="002A5829" w:rsidRDefault="00B7189A" w:rsidP="002A5829">
      <w:pPr>
        <w:spacing w:line="232" w:lineRule="auto"/>
        <w:jc w:val="both"/>
        <w:rPr>
          <w:sz w:val="22"/>
          <w:szCs w:val="22"/>
        </w:rPr>
      </w:pPr>
      <w:r w:rsidRPr="002A5829">
        <w:rPr>
          <w:sz w:val="22"/>
          <w:szCs w:val="22"/>
        </w:rPr>
        <w:t>Sign language interpreters are available for any meeting listed. Requests should be made at least three working days in advance to the Department of Citizen Services at 410.313.6400 (voice), and 410.313.6401 (TTY). Requests should include name, date, time, and place of meeting and name, address and TTY or voice telephone number of the hearing impaired.</w:t>
      </w:r>
    </w:p>
    <w:sectPr w:rsidR="00083E84" w:rsidRPr="002A5829" w:rsidSect="00B7189A">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83" w:rsidRDefault="00310383" w:rsidP="00FE7D75">
      <w:r>
        <w:separator/>
      </w:r>
    </w:p>
  </w:endnote>
  <w:endnote w:type="continuationSeparator" w:id="0">
    <w:p w:rsidR="00310383" w:rsidRDefault="00310383" w:rsidP="00FE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238415"/>
      <w:docPartObj>
        <w:docPartGallery w:val="Page Numbers (Bottom of Page)"/>
        <w:docPartUnique/>
      </w:docPartObj>
    </w:sdtPr>
    <w:sdtEndPr>
      <w:rPr>
        <w:noProof/>
      </w:rPr>
    </w:sdtEndPr>
    <w:sdtContent>
      <w:p w:rsidR="00B7189A" w:rsidRDefault="00B7189A">
        <w:pPr>
          <w:pStyle w:val="Footer"/>
          <w:jc w:val="center"/>
        </w:pPr>
        <w:r>
          <w:fldChar w:fldCharType="begin"/>
        </w:r>
        <w:r>
          <w:instrText xml:space="preserve"> PAGE   \* MERGEFORMAT </w:instrText>
        </w:r>
        <w:r>
          <w:fldChar w:fldCharType="separate"/>
        </w:r>
        <w:r w:rsidR="002A5829">
          <w:rPr>
            <w:noProof/>
          </w:rPr>
          <w:t>2</w:t>
        </w:r>
        <w:r>
          <w:rPr>
            <w:noProof/>
          </w:rPr>
          <w:fldChar w:fldCharType="end"/>
        </w:r>
      </w:p>
    </w:sdtContent>
  </w:sdt>
  <w:p w:rsidR="00FE7D75" w:rsidRDefault="00FE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83" w:rsidRDefault="00310383" w:rsidP="00FE7D75">
      <w:r>
        <w:separator/>
      </w:r>
    </w:p>
  </w:footnote>
  <w:footnote w:type="continuationSeparator" w:id="0">
    <w:p w:rsidR="00310383" w:rsidRDefault="00310383" w:rsidP="00FE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BF9"/>
    <w:multiLevelType w:val="hybridMultilevel"/>
    <w:tmpl w:val="F44235F6"/>
    <w:lvl w:ilvl="0" w:tplc="76D8CF22">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706E9C"/>
    <w:multiLevelType w:val="hybridMultilevel"/>
    <w:tmpl w:val="3A20526A"/>
    <w:lvl w:ilvl="0" w:tplc="0A9C7E50">
      <w:start w:val="1"/>
      <w:numFmt w:val="lowerLetter"/>
      <w:lvlText w:val="(%1)"/>
      <w:lvlJc w:val="left"/>
      <w:pPr>
        <w:ind w:left="5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BB851DE"/>
    <w:multiLevelType w:val="hybridMultilevel"/>
    <w:tmpl w:val="B91E2CDE"/>
    <w:lvl w:ilvl="0" w:tplc="57027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75"/>
    <w:rsid w:val="000004C5"/>
    <w:rsid w:val="000035FE"/>
    <w:rsid w:val="00011DCF"/>
    <w:rsid w:val="00020EF1"/>
    <w:rsid w:val="00024C33"/>
    <w:rsid w:val="0003014F"/>
    <w:rsid w:val="0003236C"/>
    <w:rsid w:val="00040EC7"/>
    <w:rsid w:val="00042460"/>
    <w:rsid w:val="000438EE"/>
    <w:rsid w:val="00044790"/>
    <w:rsid w:val="00044E05"/>
    <w:rsid w:val="00045118"/>
    <w:rsid w:val="00045D7C"/>
    <w:rsid w:val="00046BCD"/>
    <w:rsid w:val="00046FAF"/>
    <w:rsid w:val="00047278"/>
    <w:rsid w:val="00047700"/>
    <w:rsid w:val="00050637"/>
    <w:rsid w:val="000510CB"/>
    <w:rsid w:val="00060761"/>
    <w:rsid w:val="00062F7E"/>
    <w:rsid w:val="00063B97"/>
    <w:rsid w:val="000713CD"/>
    <w:rsid w:val="000724E0"/>
    <w:rsid w:val="00072AA0"/>
    <w:rsid w:val="00072CE4"/>
    <w:rsid w:val="00075A9F"/>
    <w:rsid w:val="00076F81"/>
    <w:rsid w:val="00080881"/>
    <w:rsid w:val="00083E84"/>
    <w:rsid w:val="00090334"/>
    <w:rsid w:val="00093AD7"/>
    <w:rsid w:val="00096981"/>
    <w:rsid w:val="00096D89"/>
    <w:rsid w:val="000B7015"/>
    <w:rsid w:val="000C007D"/>
    <w:rsid w:val="000C2DCA"/>
    <w:rsid w:val="000C57F8"/>
    <w:rsid w:val="000C5C12"/>
    <w:rsid w:val="000C5EAB"/>
    <w:rsid w:val="000C7064"/>
    <w:rsid w:val="000D428B"/>
    <w:rsid w:val="000E039F"/>
    <w:rsid w:val="000E620B"/>
    <w:rsid w:val="000E7C16"/>
    <w:rsid w:val="000F0E8E"/>
    <w:rsid w:val="000F779D"/>
    <w:rsid w:val="00101BC7"/>
    <w:rsid w:val="00101DD8"/>
    <w:rsid w:val="00112230"/>
    <w:rsid w:val="0011639E"/>
    <w:rsid w:val="0012001D"/>
    <w:rsid w:val="0012605E"/>
    <w:rsid w:val="00127A73"/>
    <w:rsid w:val="001325B8"/>
    <w:rsid w:val="00134291"/>
    <w:rsid w:val="0013667E"/>
    <w:rsid w:val="00137209"/>
    <w:rsid w:val="00145EE8"/>
    <w:rsid w:val="00147BBF"/>
    <w:rsid w:val="001514C3"/>
    <w:rsid w:val="00153048"/>
    <w:rsid w:val="00166F50"/>
    <w:rsid w:val="00166FCF"/>
    <w:rsid w:val="00174EAC"/>
    <w:rsid w:val="001751D4"/>
    <w:rsid w:val="00175AAD"/>
    <w:rsid w:val="00187210"/>
    <w:rsid w:val="001906A0"/>
    <w:rsid w:val="00190862"/>
    <w:rsid w:val="00193140"/>
    <w:rsid w:val="00197CA5"/>
    <w:rsid w:val="001A04E2"/>
    <w:rsid w:val="001A2C34"/>
    <w:rsid w:val="001B118D"/>
    <w:rsid w:val="001B23BD"/>
    <w:rsid w:val="001B5565"/>
    <w:rsid w:val="001C2C2A"/>
    <w:rsid w:val="001C356A"/>
    <w:rsid w:val="001D72E6"/>
    <w:rsid w:val="001E7128"/>
    <w:rsid w:val="001E7221"/>
    <w:rsid w:val="001F0955"/>
    <w:rsid w:val="001F1F5E"/>
    <w:rsid w:val="001F37D9"/>
    <w:rsid w:val="001F457F"/>
    <w:rsid w:val="001F55DC"/>
    <w:rsid w:val="001F56C2"/>
    <w:rsid w:val="001F6D3F"/>
    <w:rsid w:val="00200976"/>
    <w:rsid w:val="00210B5E"/>
    <w:rsid w:val="0021393E"/>
    <w:rsid w:val="00213FD8"/>
    <w:rsid w:val="002163D1"/>
    <w:rsid w:val="00220464"/>
    <w:rsid w:val="002310F3"/>
    <w:rsid w:val="002313D8"/>
    <w:rsid w:val="00232624"/>
    <w:rsid w:val="00233438"/>
    <w:rsid w:val="00243113"/>
    <w:rsid w:val="0025088B"/>
    <w:rsid w:val="00252578"/>
    <w:rsid w:val="00253B03"/>
    <w:rsid w:val="002558FB"/>
    <w:rsid w:val="002646BA"/>
    <w:rsid w:val="00264991"/>
    <w:rsid w:val="002713CF"/>
    <w:rsid w:val="00272AAE"/>
    <w:rsid w:val="00275D17"/>
    <w:rsid w:val="0027674F"/>
    <w:rsid w:val="00276C91"/>
    <w:rsid w:val="00282410"/>
    <w:rsid w:val="00283BD2"/>
    <w:rsid w:val="00285B20"/>
    <w:rsid w:val="002869FE"/>
    <w:rsid w:val="00290879"/>
    <w:rsid w:val="0029102E"/>
    <w:rsid w:val="00291089"/>
    <w:rsid w:val="00293A8C"/>
    <w:rsid w:val="002A26F9"/>
    <w:rsid w:val="002A5829"/>
    <w:rsid w:val="002A5D6C"/>
    <w:rsid w:val="002A70A4"/>
    <w:rsid w:val="002A74BE"/>
    <w:rsid w:val="002B283F"/>
    <w:rsid w:val="002B31E7"/>
    <w:rsid w:val="002B3DF4"/>
    <w:rsid w:val="002B416B"/>
    <w:rsid w:val="002B6E9F"/>
    <w:rsid w:val="002C212F"/>
    <w:rsid w:val="002C60AC"/>
    <w:rsid w:val="002D0275"/>
    <w:rsid w:val="002D2D23"/>
    <w:rsid w:val="002D4712"/>
    <w:rsid w:val="002D78AC"/>
    <w:rsid w:val="002E383D"/>
    <w:rsid w:val="002E3C89"/>
    <w:rsid w:val="002E706B"/>
    <w:rsid w:val="002E76BB"/>
    <w:rsid w:val="002E7DF8"/>
    <w:rsid w:val="002F2A0A"/>
    <w:rsid w:val="00310383"/>
    <w:rsid w:val="00310D94"/>
    <w:rsid w:val="00312FD1"/>
    <w:rsid w:val="00314EF1"/>
    <w:rsid w:val="00322CE9"/>
    <w:rsid w:val="00323CF6"/>
    <w:rsid w:val="00325DFF"/>
    <w:rsid w:val="003366BC"/>
    <w:rsid w:val="00342DA9"/>
    <w:rsid w:val="00346265"/>
    <w:rsid w:val="003513F9"/>
    <w:rsid w:val="0035349B"/>
    <w:rsid w:val="003558F5"/>
    <w:rsid w:val="003572D1"/>
    <w:rsid w:val="003601C5"/>
    <w:rsid w:val="0036124F"/>
    <w:rsid w:val="00364EB7"/>
    <w:rsid w:val="00367833"/>
    <w:rsid w:val="0037474D"/>
    <w:rsid w:val="00376F64"/>
    <w:rsid w:val="00384474"/>
    <w:rsid w:val="003926D7"/>
    <w:rsid w:val="00395B84"/>
    <w:rsid w:val="00397735"/>
    <w:rsid w:val="003A1423"/>
    <w:rsid w:val="003A371C"/>
    <w:rsid w:val="003A4639"/>
    <w:rsid w:val="003A6F50"/>
    <w:rsid w:val="003B3227"/>
    <w:rsid w:val="003B4786"/>
    <w:rsid w:val="003B4824"/>
    <w:rsid w:val="003B6120"/>
    <w:rsid w:val="003C2D3A"/>
    <w:rsid w:val="003C4C6B"/>
    <w:rsid w:val="003C67DC"/>
    <w:rsid w:val="003D04D5"/>
    <w:rsid w:val="003D0BBB"/>
    <w:rsid w:val="003D13E0"/>
    <w:rsid w:val="003D334D"/>
    <w:rsid w:val="003E00C3"/>
    <w:rsid w:val="003E293E"/>
    <w:rsid w:val="003E55AA"/>
    <w:rsid w:val="003F1A59"/>
    <w:rsid w:val="003F2CD6"/>
    <w:rsid w:val="003F582E"/>
    <w:rsid w:val="003F7387"/>
    <w:rsid w:val="003F76B9"/>
    <w:rsid w:val="00404BDE"/>
    <w:rsid w:val="00405424"/>
    <w:rsid w:val="00412936"/>
    <w:rsid w:val="00415C00"/>
    <w:rsid w:val="004346B9"/>
    <w:rsid w:val="00435FC2"/>
    <w:rsid w:val="004438DF"/>
    <w:rsid w:val="004461BB"/>
    <w:rsid w:val="00450889"/>
    <w:rsid w:val="004517BC"/>
    <w:rsid w:val="00454738"/>
    <w:rsid w:val="00454896"/>
    <w:rsid w:val="0045689A"/>
    <w:rsid w:val="0046133C"/>
    <w:rsid w:val="004624FF"/>
    <w:rsid w:val="004637DF"/>
    <w:rsid w:val="00473D03"/>
    <w:rsid w:val="00476923"/>
    <w:rsid w:val="00483588"/>
    <w:rsid w:val="004836C2"/>
    <w:rsid w:val="004975A0"/>
    <w:rsid w:val="004B37EE"/>
    <w:rsid w:val="004B3A71"/>
    <w:rsid w:val="004B4599"/>
    <w:rsid w:val="004B6008"/>
    <w:rsid w:val="004B77A2"/>
    <w:rsid w:val="004C084F"/>
    <w:rsid w:val="004C352C"/>
    <w:rsid w:val="004C734A"/>
    <w:rsid w:val="004D14F7"/>
    <w:rsid w:val="004D2D79"/>
    <w:rsid w:val="004D3018"/>
    <w:rsid w:val="004D47CE"/>
    <w:rsid w:val="004D4B87"/>
    <w:rsid w:val="004D64B2"/>
    <w:rsid w:val="004D6992"/>
    <w:rsid w:val="004D6FD7"/>
    <w:rsid w:val="004D7725"/>
    <w:rsid w:val="004E04A7"/>
    <w:rsid w:val="004E4429"/>
    <w:rsid w:val="004F0A68"/>
    <w:rsid w:val="004F4A8A"/>
    <w:rsid w:val="004F510C"/>
    <w:rsid w:val="004F6CF1"/>
    <w:rsid w:val="004F6F67"/>
    <w:rsid w:val="00503A32"/>
    <w:rsid w:val="00504DB7"/>
    <w:rsid w:val="00505B53"/>
    <w:rsid w:val="00505E2B"/>
    <w:rsid w:val="0050684D"/>
    <w:rsid w:val="00506ACF"/>
    <w:rsid w:val="005121FD"/>
    <w:rsid w:val="005170F2"/>
    <w:rsid w:val="00520B62"/>
    <w:rsid w:val="0052370D"/>
    <w:rsid w:val="00527730"/>
    <w:rsid w:val="00531F51"/>
    <w:rsid w:val="005334F2"/>
    <w:rsid w:val="0053725E"/>
    <w:rsid w:val="005401D1"/>
    <w:rsid w:val="005421DD"/>
    <w:rsid w:val="0054339E"/>
    <w:rsid w:val="005443FA"/>
    <w:rsid w:val="00544C7A"/>
    <w:rsid w:val="00545E5A"/>
    <w:rsid w:val="005507F6"/>
    <w:rsid w:val="005533C5"/>
    <w:rsid w:val="0055461F"/>
    <w:rsid w:val="00560079"/>
    <w:rsid w:val="00560EC0"/>
    <w:rsid w:val="005626EC"/>
    <w:rsid w:val="00563B7A"/>
    <w:rsid w:val="00565E62"/>
    <w:rsid w:val="00567A52"/>
    <w:rsid w:val="00570E14"/>
    <w:rsid w:val="00572365"/>
    <w:rsid w:val="00572639"/>
    <w:rsid w:val="00572A44"/>
    <w:rsid w:val="00574AA8"/>
    <w:rsid w:val="0057773E"/>
    <w:rsid w:val="00584483"/>
    <w:rsid w:val="00585404"/>
    <w:rsid w:val="00586794"/>
    <w:rsid w:val="005900C4"/>
    <w:rsid w:val="00590A47"/>
    <w:rsid w:val="00595596"/>
    <w:rsid w:val="005975C3"/>
    <w:rsid w:val="005A4971"/>
    <w:rsid w:val="005A6BB1"/>
    <w:rsid w:val="005A7072"/>
    <w:rsid w:val="005B02CA"/>
    <w:rsid w:val="005B2544"/>
    <w:rsid w:val="005B2624"/>
    <w:rsid w:val="005B4EA8"/>
    <w:rsid w:val="005C2C78"/>
    <w:rsid w:val="005E0D77"/>
    <w:rsid w:val="005E7CDC"/>
    <w:rsid w:val="005F4138"/>
    <w:rsid w:val="0060376F"/>
    <w:rsid w:val="00604AE0"/>
    <w:rsid w:val="00606AFA"/>
    <w:rsid w:val="00610B08"/>
    <w:rsid w:val="00612CBD"/>
    <w:rsid w:val="00615814"/>
    <w:rsid w:val="00622C6C"/>
    <w:rsid w:val="00625D32"/>
    <w:rsid w:val="00626C7B"/>
    <w:rsid w:val="00630BAD"/>
    <w:rsid w:val="00632DB8"/>
    <w:rsid w:val="006405CC"/>
    <w:rsid w:val="00641F70"/>
    <w:rsid w:val="00652345"/>
    <w:rsid w:val="0065350F"/>
    <w:rsid w:val="006555C8"/>
    <w:rsid w:val="006568DA"/>
    <w:rsid w:val="00657824"/>
    <w:rsid w:val="006600FA"/>
    <w:rsid w:val="006652AC"/>
    <w:rsid w:val="00667D3C"/>
    <w:rsid w:val="0067296B"/>
    <w:rsid w:val="00672E88"/>
    <w:rsid w:val="006748A5"/>
    <w:rsid w:val="00676AC0"/>
    <w:rsid w:val="006A379D"/>
    <w:rsid w:val="006A634E"/>
    <w:rsid w:val="006B23EF"/>
    <w:rsid w:val="006B3398"/>
    <w:rsid w:val="006B72E3"/>
    <w:rsid w:val="006C050B"/>
    <w:rsid w:val="006C415C"/>
    <w:rsid w:val="006C4E08"/>
    <w:rsid w:val="006C5AFE"/>
    <w:rsid w:val="006D7DD2"/>
    <w:rsid w:val="006F40C3"/>
    <w:rsid w:val="006F4F72"/>
    <w:rsid w:val="00704D0D"/>
    <w:rsid w:val="00705865"/>
    <w:rsid w:val="00714089"/>
    <w:rsid w:val="007233A6"/>
    <w:rsid w:val="0072512D"/>
    <w:rsid w:val="0072723F"/>
    <w:rsid w:val="0072766E"/>
    <w:rsid w:val="00727A78"/>
    <w:rsid w:val="007327A4"/>
    <w:rsid w:val="00737C61"/>
    <w:rsid w:val="00740996"/>
    <w:rsid w:val="00744F11"/>
    <w:rsid w:val="007466E7"/>
    <w:rsid w:val="0075319B"/>
    <w:rsid w:val="0075443C"/>
    <w:rsid w:val="0075765E"/>
    <w:rsid w:val="00763748"/>
    <w:rsid w:val="00765C99"/>
    <w:rsid w:val="007713FB"/>
    <w:rsid w:val="00771F52"/>
    <w:rsid w:val="00775F40"/>
    <w:rsid w:val="007765FA"/>
    <w:rsid w:val="00776B1C"/>
    <w:rsid w:val="0078134C"/>
    <w:rsid w:val="00782A2E"/>
    <w:rsid w:val="007850CB"/>
    <w:rsid w:val="00791CF3"/>
    <w:rsid w:val="0079702F"/>
    <w:rsid w:val="007A0A48"/>
    <w:rsid w:val="007B2768"/>
    <w:rsid w:val="007B293D"/>
    <w:rsid w:val="007B2EDF"/>
    <w:rsid w:val="007B7BEF"/>
    <w:rsid w:val="007C0FEC"/>
    <w:rsid w:val="007C7A64"/>
    <w:rsid w:val="007D4F90"/>
    <w:rsid w:val="007E1B2C"/>
    <w:rsid w:val="007E7200"/>
    <w:rsid w:val="007E720F"/>
    <w:rsid w:val="007F5773"/>
    <w:rsid w:val="007F63A9"/>
    <w:rsid w:val="008044D8"/>
    <w:rsid w:val="0080575B"/>
    <w:rsid w:val="0080784E"/>
    <w:rsid w:val="008102E7"/>
    <w:rsid w:val="00820B76"/>
    <w:rsid w:val="00823F4D"/>
    <w:rsid w:val="008266E0"/>
    <w:rsid w:val="0083003C"/>
    <w:rsid w:val="00831D9D"/>
    <w:rsid w:val="00834AC9"/>
    <w:rsid w:val="00837C2B"/>
    <w:rsid w:val="00841895"/>
    <w:rsid w:val="00842217"/>
    <w:rsid w:val="0084295F"/>
    <w:rsid w:val="008466CC"/>
    <w:rsid w:val="00850B2B"/>
    <w:rsid w:val="008550FB"/>
    <w:rsid w:val="00875684"/>
    <w:rsid w:val="0088409B"/>
    <w:rsid w:val="00884805"/>
    <w:rsid w:val="00884984"/>
    <w:rsid w:val="00884EF5"/>
    <w:rsid w:val="00885A8B"/>
    <w:rsid w:val="00891780"/>
    <w:rsid w:val="00891CE9"/>
    <w:rsid w:val="0089377E"/>
    <w:rsid w:val="00897D8B"/>
    <w:rsid w:val="008A1F51"/>
    <w:rsid w:val="008A4741"/>
    <w:rsid w:val="008A7BA2"/>
    <w:rsid w:val="008C0EB0"/>
    <w:rsid w:val="008C34D6"/>
    <w:rsid w:val="008C3E57"/>
    <w:rsid w:val="008C4FE3"/>
    <w:rsid w:val="008C5848"/>
    <w:rsid w:val="008D2813"/>
    <w:rsid w:val="008D4F7D"/>
    <w:rsid w:val="008E0445"/>
    <w:rsid w:val="008E0B6C"/>
    <w:rsid w:val="008E6689"/>
    <w:rsid w:val="008E7F3C"/>
    <w:rsid w:val="0090014B"/>
    <w:rsid w:val="00904CA5"/>
    <w:rsid w:val="00913749"/>
    <w:rsid w:val="00920D5C"/>
    <w:rsid w:val="00927DD8"/>
    <w:rsid w:val="00931B97"/>
    <w:rsid w:val="00932E3D"/>
    <w:rsid w:val="00932FE7"/>
    <w:rsid w:val="00934B49"/>
    <w:rsid w:val="0094172B"/>
    <w:rsid w:val="00953F2D"/>
    <w:rsid w:val="009558BF"/>
    <w:rsid w:val="009579E4"/>
    <w:rsid w:val="0096633F"/>
    <w:rsid w:val="00972389"/>
    <w:rsid w:val="009746B5"/>
    <w:rsid w:val="009810F6"/>
    <w:rsid w:val="00983F29"/>
    <w:rsid w:val="0099573D"/>
    <w:rsid w:val="009971C7"/>
    <w:rsid w:val="009B03A2"/>
    <w:rsid w:val="009B27C1"/>
    <w:rsid w:val="009B2AF3"/>
    <w:rsid w:val="009B7CD1"/>
    <w:rsid w:val="009C0644"/>
    <w:rsid w:val="009C45E7"/>
    <w:rsid w:val="009C68C7"/>
    <w:rsid w:val="009C6E3A"/>
    <w:rsid w:val="009C7537"/>
    <w:rsid w:val="009D0CB7"/>
    <w:rsid w:val="009D1D3F"/>
    <w:rsid w:val="009D32F8"/>
    <w:rsid w:val="009D5656"/>
    <w:rsid w:val="009D7746"/>
    <w:rsid w:val="009E69CD"/>
    <w:rsid w:val="009F12C3"/>
    <w:rsid w:val="009F1FFC"/>
    <w:rsid w:val="009F641B"/>
    <w:rsid w:val="00A014A0"/>
    <w:rsid w:val="00A12307"/>
    <w:rsid w:val="00A14CDF"/>
    <w:rsid w:val="00A15218"/>
    <w:rsid w:val="00A212B9"/>
    <w:rsid w:val="00A21F2E"/>
    <w:rsid w:val="00A22933"/>
    <w:rsid w:val="00A26546"/>
    <w:rsid w:val="00A30435"/>
    <w:rsid w:val="00A37A1C"/>
    <w:rsid w:val="00A40C82"/>
    <w:rsid w:val="00A5003C"/>
    <w:rsid w:val="00A55304"/>
    <w:rsid w:val="00A62B5F"/>
    <w:rsid w:val="00A6488A"/>
    <w:rsid w:val="00A64F42"/>
    <w:rsid w:val="00A75D5B"/>
    <w:rsid w:val="00A827C2"/>
    <w:rsid w:val="00A8426A"/>
    <w:rsid w:val="00A84A9B"/>
    <w:rsid w:val="00A939D4"/>
    <w:rsid w:val="00A96771"/>
    <w:rsid w:val="00A97D9A"/>
    <w:rsid w:val="00AA6FC8"/>
    <w:rsid w:val="00AA7380"/>
    <w:rsid w:val="00AB5189"/>
    <w:rsid w:val="00AC7CA2"/>
    <w:rsid w:val="00AD2C42"/>
    <w:rsid w:val="00AD3F13"/>
    <w:rsid w:val="00AE3BAF"/>
    <w:rsid w:val="00AE4AC9"/>
    <w:rsid w:val="00AE52C0"/>
    <w:rsid w:val="00AF10F9"/>
    <w:rsid w:val="00AF5B49"/>
    <w:rsid w:val="00B00DE4"/>
    <w:rsid w:val="00B01FF5"/>
    <w:rsid w:val="00B022DF"/>
    <w:rsid w:val="00B076BA"/>
    <w:rsid w:val="00B154E0"/>
    <w:rsid w:val="00B1720F"/>
    <w:rsid w:val="00B239E9"/>
    <w:rsid w:val="00B25F3D"/>
    <w:rsid w:val="00B30441"/>
    <w:rsid w:val="00B306A2"/>
    <w:rsid w:val="00B32F4D"/>
    <w:rsid w:val="00B34E89"/>
    <w:rsid w:val="00B35442"/>
    <w:rsid w:val="00B357F2"/>
    <w:rsid w:val="00B36253"/>
    <w:rsid w:val="00B44A9B"/>
    <w:rsid w:val="00B45032"/>
    <w:rsid w:val="00B53A02"/>
    <w:rsid w:val="00B65276"/>
    <w:rsid w:val="00B65E4D"/>
    <w:rsid w:val="00B66951"/>
    <w:rsid w:val="00B7189A"/>
    <w:rsid w:val="00B739A8"/>
    <w:rsid w:val="00B73DAF"/>
    <w:rsid w:val="00B75F9A"/>
    <w:rsid w:val="00B76CFC"/>
    <w:rsid w:val="00B77DA1"/>
    <w:rsid w:val="00B84B1F"/>
    <w:rsid w:val="00B86DE9"/>
    <w:rsid w:val="00B87F0F"/>
    <w:rsid w:val="00B932C7"/>
    <w:rsid w:val="00B957D1"/>
    <w:rsid w:val="00B96308"/>
    <w:rsid w:val="00B969C9"/>
    <w:rsid w:val="00B96F27"/>
    <w:rsid w:val="00B9735C"/>
    <w:rsid w:val="00BA3E2E"/>
    <w:rsid w:val="00BA4A80"/>
    <w:rsid w:val="00BA5139"/>
    <w:rsid w:val="00BA6E68"/>
    <w:rsid w:val="00BB0F12"/>
    <w:rsid w:val="00BB53F2"/>
    <w:rsid w:val="00BB70DE"/>
    <w:rsid w:val="00BB7D1F"/>
    <w:rsid w:val="00BC6965"/>
    <w:rsid w:val="00BD046F"/>
    <w:rsid w:val="00BD2A8F"/>
    <w:rsid w:val="00BD4377"/>
    <w:rsid w:val="00BD4D25"/>
    <w:rsid w:val="00BD68AE"/>
    <w:rsid w:val="00BE0361"/>
    <w:rsid w:val="00BE3704"/>
    <w:rsid w:val="00BE4157"/>
    <w:rsid w:val="00BE6386"/>
    <w:rsid w:val="00BF448A"/>
    <w:rsid w:val="00C020E6"/>
    <w:rsid w:val="00C02774"/>
    <w:rsid w:val="00C03CE5"/>
    <w:rsid w:val="00C04483"/>
    <w:rsid w:val="00C07218"/>
    <w:rsid w:val="00C10E24"/>
    <w:rsid w:val="00C1442E"/>
    <w:rsid w:val="00C21456"/>
    <w:rsid w:val="00C224B9"/>
    <w:rsid w:val="00C23C8E"/>
    <w:rsid w:val="00C27598"/>
    <w:rsid w:val="00C279C4"/>
    <w:rsid w:val="00C3153E"/>
    <w:rsid w:val="00C36C57"/>
    <w:rsid w:val="00C37B8D"/>
    <w:rsid w:val="00C37CA8"/>
    <w:rsid w:val="00C40336"/>
    <w:rsid w:val="00C438FF"/>
    <w:rsid w:val="00C45668"/>
    <w:rsid w:val="00C5011C"/>
    <w:rsid w:val="00C503CC"/>
    <w:rsid w:val="00C50E05"/>
    <w:rsid w:val="00C518BA"/>
    <w:rsid w:val="00C70911"/>
    <w:rsid w:val="00C71FBF"/>
    <w:rsid w:val="00C75AF4"/>
    <w:rsid w:val="00C83B77"/>
    <w:rsid w:val="00C86B1B"/>
    <w:rsid w:val="00C87FC1"/>
    <w:rsid w:val="00C96D12"/>
    <w:rsid w:val="00CA633B"/>
    <w:rsid w:val="00CA711E"/>
    <w:rsid w:val="00CA745E"/>
    <w:rsid w:val="00CA7E2E"/>
    <w:rsid w:val="00CC408D"/>
    <w:rsid w:val="00CC55AB"/>
    <w:rsid w:val="00CC5E9E"/>
    <w:rsid w:val="00CC6F5E"/>
    <w:rsid w:val="00CD7347"/>
    <w:rsid w:val="00CE0EF9"/>
    <w:rsid w:val="00CE0F8E"/>
    <w:rsid w:val="00CE4FF5"/>
    <w:rsid w:val="00CF100C"/>
    <w:rsid w:val="00CF3237"/>
    <w:rsid w:val="00CF3E20"/>
    <w:rsid w:val="00CF5F64"/>
    <w:rsid w:val="00CF63B4"/>
    <w:rsid w:val="00D01682"/>
    <w:rsid w:val="00D0486B"/>
    <w:rsid w:val="00D060FA"/>
    <w:rsid w:val="00D11045"/>
    <w:rsid w:val="00D11CBC"/>
    <w:rsid w:val="00D125B2"/>
    <w:rsid w:val="00D1791D"/>
    <w:rsid w:val="00D20178"/>
    <w:rsid w:val="00D210B5"/>
    <w:rsid w:val="00D22ACE"/>
    <w:rsid w:val="00D2368B"/>
    <w:rsid w:val="00D23971"/>
    <w:rsid w:val="00D3713D"/>
    <w:rsid w:val="00D37D75"/>
    <w:rsid w:val="00D37F66"/>
    <w:rsid w:val="00D514E4"/>
    <w:rsid w:val="00D523FF"/>
    <w:rsid w:val="00D52D91"/>
    <w:rsid w:val="00D54933"/>
    <w:rsid w:val="00D616A0"/>
    <w:rsid w:val="00D7059B"/>
    <w:rsid w:val="00D71A38"/>
    <w:rsid w:val="00D744F0"/>
    <w:rsid w:val="00D75C10"/>
    <w:rsid w:val="00D81D95"/>
    <w:rsid w:val="00D86736"/>
    <w:rsid w:val="00D8703B"/>
    <w:rsid w:val="00D87BFF"/>
    <w:rsid w:val="00D87E87"/>
    <w:rsid w:val="00D9089B"/>
    <w:rsid w:val="00D97DF6"/>
    <w:rsid w:val="00DA47BD"/>
    <w:rsid w:val="00DA6E08"/>
    <w:rsid w:val="00DB4CEE"/>
    <w:rsid w:val="00DC0A3A"/>
    <w:rsid w:val="00DC546C"/>
    <w:rsid w:val="00DD0850"/>
    <w:rsid w:val="00DD0D30"/>
    <w:rsid w:val="00DD2EE6"/>
    <w:rsid w:val="00DD5468"/>
    <w:rsid w:val="00DE1DA7"/>
    <w:rsid w:val="00DE1FFD"/>
    <w:rsid w:val="00DE7052"/>
    <w:rsid w:val="00DE7814"/>
    <w:rsid w:val="00DF52D3"/>
    <w:rsid w:val="00DF5A5E"/>
    <w:rsid w:val="00DF6AB0"/>
    <w:rsid w:val="00E048B8"/>
    <w:rsid w:val="00E07020"/>
    <w:rsid w:val="00E07199"/>
    <w:rsid w:val="00E07507"/>
    <w:rsid w:val="00E203FA"/>
    <w:rsid w:val="00E24E1C"/>
    <w:rsid w:val="00E33CCC"/>
    <w:rsid w:val="00E4044F"/>
    <w:rsid w:val="00E47D4C"/>
    <w:rsid w:val="00E50C0D"/>
    <w:rsid w:val="00E510FC"/>
    <w:rsid w:val="00E52E67"/>
    <w:rsid w:val="00E57B2A"/>
    <w:rsid w:val="00E6299C"/>
    <w:rsid w:val="00E6458A"/>
    <w:rsid w:val="00E6512D"/>
    <w:rsid w:val="00E65401"/>
    <w:rsid w:val="00E66003"/>
    <w:rsid w:val="00E7614D"/>
    <w:rsid w:val="00E76790"/>
    <w:rsid w:val="00E80491"/>
    <w:rsid w:val="00E83E15"/>
    <w:rsid w:val="00E83FF4"/>
    <w:rsid w:val="00E9156B"/>
    <w:rsid w:val="00E9394E"/>
    <w:rsid w:val="00E93A7E"/>
    <w:rsid w:val="00E9735F"/>
    <w:rsid w:val="00E97513"/>
    <w:rsid w:val="00EA5597"/>
    <w:rsid w:val="00EB0F04"/>
    <w:rsid w:val="00EB4AA8"/>
    <w:rsid w:val="00EC0043"/>
    <w:rsid w:val="00EC0AFE"/>
    <w:rsid w:val="00EC5A84"/>
    <w:rsid w:val="00EC6E8D"/>
    <w:rsid w:val="00ED1150"/>
    <w:rsid w:val="00ED1D36"/>
    <w:rsid w:val="00EE0A1B"/>
    <w:rsid w:val="00EE1C08"/>
    <w:rsid w:val="00EF01D8"/>
    <w:rsid w:val="00EF1FB6"/>
    <w:rsid w:val="00EF35B5"/>
    <w:rsid w:val="00EF66CF"/>
    <w:rsid w:val="00F01B18"/>
    <w:rsid w:val="00F02872"/>
    <w:rsid w:val="00F0378F"/>
    <w:rsid w:val="00F0553D"/>
    <w:rsid w:val="00F07EBF"/>
    <w:rsid w:val="00F14798"/>
    <w:rsid w:val="00F15689"/>
    <w:rsid w:val="00F1783A"/>
    <w:rsid w:val="00F17977"/>
    <w:rsid w:val="00F17CBF"/>
    <w:rsid w:val="00F243AD"/>
    <w:rsid w:val="00F24F6C"/>
    <w:rsid w:val="00F2548E"/>
    <w:rsid w:val="00F25718"/>
    <w:rsid w:val="00F31BCD"/>
    <w:rsid w:val="00F3247F"/>
    <w:rsid w:val="00F32DFB"/>
    <w:rsid w:val="00F3418F"/>
    <w:rsid w:val="00F41DCD"/>
    <w:rsid w:val="00F439D9"/>
    <w:rsid w:val="00F53CE5"/>
    <w:rsid w:val="00F74B2C"/>
    <w:rsid w:val="00F76F16"/>
    <w:rsid w:val="00F776CB"/>
    <w:rsid w:val="00F83E2F"/>
    <w:rsid w:val="00F86E74"/>
    <w:rsid w:val="00FA26E6"/>
    <w:rsid w:val="00FB0275"/>
    <w:rsid w:val="00FC2BBB"/>
    <w:rsid w:val="00FC573A"/>
    <w:rsid w:val="00FE13AA"/>
    <w:rsid w:val="00FE1898"/>
    <w:rsid w:val="00FE3165"/>
    <w:rsid w:val="00FE7D75"/>
    <w:rsid w:val="00FF12D5"/>
    <w:rsid w:val="00FF3EFD"/>
    <w:rsid w:val="00FF4623"/>
    <w:rsid w:val="00FF5045"/>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EA55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ind w:left="720"/>
    </w:pPr>
  </w:style>
  <w:style w:type="paragraph" w:customStyle="1" w:styleId="BodytextforH4withindentation">
    <w:name w:val="Body text for H4 with indentation"/>
    <w:basedOn w:val="BodyTextIndent"/>
    <w:rsid w:val="00EA5597"/>
  </w:style>
  <w:style w:type="paragraph" w:styleId="BodyTextIndent">
    <w:name w:val="Body Text Indent"/>
    <w:basedOn w:val="Normal"/>
    <w:rsid w:val="00EA5597"/>
    <w:pPr>
      <w:spacing w:after="120"/>
      <w:ind w:left="360"/>
    </w:pPr>
  </w:style>
  <w:style w:type="paragraph" w:styleId="Header">
    <w:name w:val="header"/>
    <w:basedOn w:val="Normal"/>
    <w:link w:val="HeaderChar"/>
    <w:rsid w:val="00FE7D75"/>
    <w:pPr>
      <w:tabs>
        <w:tab w:val="center" w:pos="4844"/>
        <w:tab w:val="right" w:pos="9689"/>
      </w:tabs>
    </w:pPr>
  </w:style>
  <w:style w:type="character" w:customStyle="1" w:styleId="HeaderChar">
    <w:name w:val="Header Char"/>
    <w:basedOn w:val="DefaultParagraphFont"/>
    <w:link w:val="Header"/>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paragraph" w:styleId="ListParagraph">
    <w:name w:val="List Paragraph"/>
    <w:basedOn w:val="Normal"/>
    <w:uiPriority w:val="34"/>
    <w:qFormat/>
    <w:rsid w:val="00B7189A"/>
    <w:pPr>
      <w:widowControl w:val="0"/>
      <w:autoSpaceDE w:val="0"/>
      <w:autoSpaceDN w:val="0"/>
      <w:adjustRightInd w:val="0"/>
      <w:ind w:left="720"/>
      <w:contextualSpacing/>
    </w:pPr>
    <w:rPr>
      <w:rFonts w:ascii="Shruti" w:hAnsi="Shruti"/>
      <w:sz w:val="20"/>
    </w:rPr>
  </w:style>
  <w:style w:type="paragraph" w:styleId="BalloonText">
    <w:name w:val="Balloon Text"/>
    <w:basedOn w:val="Normal"/>
    <w:link w:val="BalloonTextChar"/>
    <w:rsid w:val="00932E3D"/>
    <w:rPr>
      <w:rFonts w:ascii="Segoe UI" w:hAnsi="Segoe UI" w:cs="Segoe UI"/>
      <w:sz w:val="18"/>
      <w:szCs w:val="18"/>
    </w:rPr>
  </w:style>
  <w:style w:type="character" w:customStyle="1" w:styleId="BalloonTextChar">
    <w:name w:val="Balloon Text Char"/>
    <w:basedOn w:val="DefaultParagraphFont"/>
    <w:link w:val="BalloonText"/>
    <w:rsid w:val="00932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9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2017-07-25T20:46:00Z</dcterms:created>
  <dcterms:modified xsi:type="dcterms:W3CDTF">2017-07-25T20:46:00Z</dcterms:modified>
</cp:coreProperties>
</file>