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7BAB2" w14:textId="44A02BCE" w:rsidR="00EB0C23" w:rsidRPr="005368F5" w:rsidRDefault="00330549" w:rsidP="005368F5">
      <w:pPr>
        <w:rPr>
          <w:sz w:val="56"/>
        </w:rPr>
      </w:pPr>
      <w:r>
        <w:rPr>
          <w:noProof/>
          <w:sz w:val="28"/>
        </w:rPr>
        <mc:AlternateContent>
          <mc:Choice Requires="wpg">
            <w:drawing>
              <wp:anchor distT="0" distB="0" distL="114300" distR="114300" simplePos="0" relativeHeight="251658752" behindDoc="0" locked="0" layoutInCell="1" allowOverlap="1" wp14:anchorId="1B657B96" wp14:editId="1E649E19">
                <wp:simplePos x="0" y="0"/>
                <wp:positionH relativeFrom="column">
                  <wp:posOffset>590550</wp:posOffset>
                </wp:positionH>
                <wp:positionV relativeFrom="paragraph">
                  <wp:posOffset>-390525</wp:posOffset>
                </wp:positionV>
                <wp:extent cx="5243830" cy="815975"/>
                <wp:effectExtent l="0" t="0" r="0" b="317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830" cy="815975"/>
                          <a:chOff x="4237" y="519"/>
                          <a:chExt cx="8258" cy="1315"/>
                        </a:xfrm>
                      </wpg:grpSpPr>
                      <wps:wsp>
                        <wps:cNvPr id="3" name="Text Box 11"/>
                        <wps:cNvSpPr txBox="1">
                          <a:spLocks noChangeArrowheads="1"/>
                        </wps:cNvSpPr>
                        <wps:spPr bwMode="auto">
                          <a:xfrm>
                            <a:off x="4237" y="519"/>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48E52" w14:textId="7FD4681A" w:rsidR="004A08DA" w:rsidRDefault="004A08DA" w:rsidP="002F6E8B">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4364" y="1358"/>
                            <a:ext cx="8131"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FC9D2" w14:textId="447B1BDF" w:rsidR="004A08DA" w:rsidRDefault="004A08DA" w:rsidP="006C7B9A">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57B96" id="Group 10" o:spid="_x0000_s1026" style="position:absolute;margin-left:46.5pt;margin-top:-30.75pt;width:412.9pt;height:64.25pt;z-index:251658752" coordorigin="4237,519" coordsize="8258,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">
                <v:shapetype id="_x0000_t202" coordsize="21600,21600" o:spt="202" path="m,l,21600r21600,l21600,xe">
                  <v:stroke joinstyle="miter"/>
                  <v:path gradientshapeok="t" o:connecttype="rect"/>
                </v:shapetype>
                <v:shape id="Text Box 11" o:spid="_x0000_s1027" type="#_x0000_t202" style="position:absolute;left:4237;top:519;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CC48E52" w14:textId="7FD4681A" w:rsidR="004A08DA" w:rsidRDefault="004A08DA" w:rsidP="002F6E8B">
                        <w:pPr>
                          <w:jc w:val="center"/>
                        </w:pPr>
                        <w:r>
                          <w:rPr>
                            <w:sz w:val="56"/>
                          </w:rPr>
                          <w:t>Coordinated Entry Workgroup</w:t>
                        </w:r>
                      </w:p>
                    </w:txbxContent>
                  </v:textbox>
                </v:shape>
                <v:shape id="Text Box 12" o:spid="_x0000_s1028" type="#_x0000_t202" style="position:absolute;left:4364;top:1358;width:81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09FC9D2" w14:textId="447B1BDF" w:rsidR="004A08DA" w:rsidRDefault="004A08DA" w:rsidP="006C7B9A">
                        <w:pPr>
                          <w:jc w:val="center"/>
                        </w:pPr>
                        <w:r>
                          <w:rPr>
                            <w:sz w:val="28"/>
                          </w:rPr>
                          <w:t xml:space="preserve">9830 Patuxent Woods Drive </w:t>
                        </w:r>
                        <w:r w:rsidRPr="0057418C">
                          <w:rPr>
                            <w:rFonts w:ascii="Wingdings" w:hAnsi="Wingdings"/>
                            <w:sz w:val="16"/>
                          </w:rPr>
                          <w:t></w:t>
                        </w:r>
                        <w:r>
                          <w:rPr>
                            <w:sz w:val="28"/>
                          </w:rPr>
                          <w:t>Columbia, MD 21046</w:t>
                        </w:r>
                      </w:p>
                    </w:txbxContent>
                  </v:textbox>
                </v:shape>
              </v:group>
            </w:pict>
          </mc:Fallback>
        </mc:AlternateContent>
      </w:r>
      <w:r w:rsidR="002E511A">
        <w:rPr>
          <w:noProof/>
          <w:sz w:val="56"/>
        </w:rPr>
        <w:drawing>
          <wp:anchor distT="0" distB="0" distL="114300" distR="114300" simplePos="0" relativeHeight="251656704" behindDoc="0" locked="0" layoutInCell="1" allowOverlap="1" wp14:anchorId="223E6F4E" wp14:editId="4FBD5101">
            <wp:simplePos x="0" y="0"/>
            <wp:positionH relativeFrom="column">
              <wp:posOffset>-438150</wp:posOffset>
            </wp:positionH>
            <wp:positionV relativeFrom="page">
              <wp:posOffset>497840</wp:posOffset>
            </wp:positionV>
            <wp:extent cx="866775" cy="1115695"/>
            <wp:effectExtent l="0" t="0" r="9525" b="8255"/>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1D2">
        <w:rPr>
          <w:noProof/>
          <w:sz w:val="56"/>
        </w:rPr>
        <mc:AlternateContent>
          <mc:Choice Requires="wps">
            <w:drawing>
              <wp:anchor distT="4294967295" distB="4294967295" distL="114300" distR="114300" simplePos="0" relativeHeight="251657728" behindDoc="0" locked="0" layoutInCell="1" allowOverlap="1" wp14:anchorId="642F3BBD" wp14:editId="315BCA5A">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12189"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p>
    <w:p w14:paraId="3910E843" w14:textId="77777777" w:rsidR="002E511A" w:rsidRDefault="002E511A" w:rsidP="00424F35">
      <w:pPr>
        <w:jc w:val="center"/>
        <w:rPr>
          <w:b/>
          <w:sz w:val="28"/>
          <w:szCs w:val="28"/>
        </w:rPr>
      </w:pPr>
    </w:p>
    <w:p w14:paraId="1A1C1CB9" w14:textId="77777777" w:rsidR="002E511A" w:rsidRDefault="002E511A" w:rsidP="00424F35">
      <w:pPr>
        <w:jc w:val="center"/>
        <w:rPr>
          <w:b/>
          <w:sz w:val="28"/>
          <w:szCs w:val="28"/>
        </w:rPr>
      </w:pPr>
    </w:p>
    <w:p w14:paraId="5AF221A5" w14:textId="1B3E4F2B" w:rsidR="00D336C4" w:rsidRPr="001D225C" w:rsidRDefault="00D336C4" w:rsidP="00424F35">
      <w:pPr>
        <w:jc w:val="center"/>
        <w:rPr>
          <w:b/>
          <w:sz w:val="28"/>
          <w:szCs w:val="28"/>
        </w:rPr>
      </w:pPr>
      <w:r w:rsidRPr="001D225C">
        <w:rPr>
          <w:b/>
          <w:sz w:val="28"/>
          <w:szCs w:val="28"/>
        </w:rPr>
        <w:t xml:space="preserve">Minutes of the </w:t>
      </w:r>
      <w:r w:rsidR="00FC2E5B">
        <w:rPr>
          <w:b/>
          <w:sz w:val="28"/>
          <w:szCs w:val="28"/>
        </w:rPr>
        <w:t xml:space="preserve">August </w:t>
      </w:r>
      <w:r w:rsidR="008C73DE">
        <w:rPr>
          <w:b/>
          <w:sz w:val="28"/>
          <w:szCs w:val="28"/>
        </w:rPr>
        <w:t>24</w:t>
      </w:r>
      <w:r w:rsidR="00FC2E5B">
        <w:rPr>
          <w:b/>
          <w:sz w:val="28"/>
          <w:szCs w:val="28"/>
        </w:rPr>
        <w:t>, 2018</w:t>
      </w:r>
      <w:r w:rsidR="00D1061B">
        <w:rPr>
          <w:b/>
          <w:sz w:val="28"/>
          <w:szCs w:val="28"/>
        </w:rPr>
        <w:t xml:space="preserve"> </w:t>
      </w:r>
      <w:r w:rsidRPr="001D225C">
        <w:rPr>
          <w:b/>
          <w:sz w:val="28"/>
          <w:szCs w:val="28"/>
        </w:rPr>
        <w:t>Meeting</w:t>
      </w:r>
    </w:p>
    <w:p w14:paraId="74E0770C" w14:textId="37989C49" w:rsidR="00C70B45" w:rsidRDefault="00AB64E0" w:rsidP="00C34086">
      <w:pPr>
        <w:jc w:val="center"/>
        <w:rPr>
          <w:b/>
        </w:rPr>
      </w:pPr>
      <w:r>
        <w:t>9830 Patuxent Woods Drive, Room 346</w:t>
      </w:r>
      <w:r w:rsidR="001434A5">
        <w:t>,</w:t>
      </w:r>
      <w:r>
        <w:t xml:space="preserve"> Columbia, MD 21046</w:t>
      </w:r>
    </w:p>
    <w:p w14:paraId="4522D3DB" w14:textId="77777777" w:rsidR="00F37954" w:rsidRDefault="00F37954">
      <w:pPr>
        <w:rPr>
          <w:b/>
        </w:rPr>
      </w:pPr>
    </w:p>
    <w:p w14:paraId="10BDB6DC" w14:textId="3DFD9AA7" w:rsidR="00D336C4" w:rsidRPr="00F64062" w:rsidRDefault="00D336C4">
      <w:pPr>
        <w:rPr>
          <w:b/>
        </w:rPr>
      </w:pPr>
      <w:r w:rsidRPr="00F64062">
        <w:rPr>
          <w:b/>
        </w:rPr>
        <w:t>Attendance:</w:t>
      </w:r>
    </w:p>
    <w:p w14:paraId="3454679C" w14:textId="019847F5" w:rsidR="008B2A11" w:rsidRDefault="00A04BBB" w:rsidP="00353707">
      <w:pPr>
        <w:jc w:val="both"/>
      </w:pPr>
      <w:r>
        <w:rPr>
          <w:u w:val="single"/>
        </w:rPr>
        <w:t>Department of Community Resources and Services</w:t>
      </w:r>
      <w:r w:rsidR="00F361E6">
        <w:rPr>
          <w:u w:val="single"/>
        </w:rPr>
        <w:t xml:space="preserve"> </w:t>
      </w:r>
      <w:r w:rsidR="00961C1D" w:rsidRPr="00961C1D">
        <w:rPr>
          <w:u w:val="single"/>
        </w:rPr>
        <w:t>Staff</w:t>
      </w:r>
      <w:r>
        <w:t>:</w:t>
      </w:r>
      <w:r w:rsidR="00F37954">
        <w:t xml:space="preserve"> </w:t>
      </w:r>
      <w:r w:rsidR="002F6E8B">
        <w:t>Jennifer Corcoran</w:t>
      </w:r>
      <w:r w:rsidR="005B2D67">
        <w:t xml:space="preserve">, </w:t>
      </w:r>
      <w:r w:rsidR="00F37954">
        <w:t>Charles Smith</w:t>
      </w:r>
      <w:r w:rsidR="00C30F9F">
        <w:t>, Liz Van Oeveren</w:t>
      </w:r>
    </w:p>
    <w:p w14:paraId="517A898B" w14:textId="473D02C4" w:rsidR="002F6E8B" w:rsidRDefault="002F6E8B" w:rsidP="00353707">
      <w:pPr>
        <w:jc w:val="both"/>
        <w:rPr>
          <w:color w:val="000000" w:themeColor="text1"/>
        </w:rPr>
      </w:pPr>
      <w:r w:rsidRPr="002F6E8B">
        <w:rPr>
          <w:u w:val="single"/>
        </w:rPr>
        <w:t>Attendees</w:t>
      </w:r>
      <w:r>
        <w:t xml:space="preserve">: </w:t>
      </w:r>
      <w:r w:rsidR="00C30F9F">
        <w:t xml:space="preserve">Donna Blackwell, </w:t>
      </w:r>
      <w:r w:rsidR="009403B0">
        <w:t>Jennifer Broderick</w:t>
      </w:r>
      <w:r w:rsidR="00F37954">
        <w:t>,</w:t>
      </w:r>
      <w:r w:rsidR="009403B0" w:rsidRPr="009403B0">
        <w:t xml:space="preserve"> </w:t>
      </w:r>
      <w:r w:rsidR="009403B0">
        <w:t>Shanika Cooper</w:t>
      </w:r>
      <w:r w:rsidR="00FC2E5B">
        <w:t xml:space="preserve">, Sara </w:t>
      </w:r>
      <w:r w:rsidR="009403B0" w:rsidRPr="00353707">
        <w:rPr>
          <w:color w:val="000000" w:themeColor="text1"/>
        </w:rPr>
        <w:t>Smoley</w:t>
      </w:r>
    </w:p>
    <w:p w14:paraId="768DCF8A" w14:textId="77777777" w:rsidR="00C30F9F" w:rsidRDefault="00C30F9F" w:rsidP="00353707">
      <w:pPr>
        <w:jc w:val="both"/>
      </w:pPr>
    </w:p>
    <w:p w14:paraId="12F11569" w14:textId="4593A371" w:rsidR="00DF5758" w:rsidRDefault="00DF5758" w:rsidP="00353707">
      <w:pPr>
        <w:jc w:val="both"/>
      </w:pPr>
    </w:p>
    <w:p w14:paraId="3482AE58" w14:textId="77777777" w:rsidR="00C30F9F" w:rsidRPr="00C30F9F" w:rsidRDefault="00C30F9F" w:rsidP="004563E6">
      <w:pPr>
        <w:spacing w:after="160" w:line="259" w:lineRule="auto"/>
        <w:contextualSpacing/>
        <w:rPr>
          <w:rFonts w:eastAsiaTheme="minorHAnsi"/>
          <w:b/>
        </w:rPr>
      </w:pPr>
      <w:r w:rsidRPr="00C30F9F">
        <w:rPr>
          <w:rFonts w:eastAsiaTheme="minorHAnsi"/>
          <w:b/>
        </w:rPr>
        <w:t>Homeless Person’s Memorial Day:</w:t>
      </w:r>
    </w:p>
    <w:p w14:paraId="14673279" w14:textId="2E9CAA54" w:rsidR="00C30F9F" w:rsidRPr="00C30F9F" w:rsidRDefault="00C30F9F" w:rsidP="004563E6">
      <w:pPr>
        <w:spacing w:after="160" w:line="259" w:lineRule="auto"/>
        <w:jc w:val="both"/>
        <w:rPr>
          <w:rFonts w:eastAsiaTheme="minorHAnsi"/>
        </w:rPr>
      </w:pPr>
      <w:r w:rsidRPr="004563E6">
        <w:rPr>
          <w:rFonts w:eastAsiaTheme="minorHAnsi"/>
        </w:rPr>
        <w:t xml:space="preserve">DCRS will be leading an effort to organize an event recognizing </w:t>
      </w:r>
      <w:r w:rsidRPr="00C30F9F">
        <w:rPr>
          <w:rFonts w:eastAsiaTheme="minorHAnsi"/>
        </w:rPr>
        <w:t xml:space="preserve">Homeless Person’s Memorial Day </w:t>
      </w:r>
      <w:r w:rsidRPr="004563E6">
        <w:rPr>
          <w:rFonts w:eastAsiaTheme="minorHAnsi"/>
        </w:rPr>
        <w:t xml:space="preserve">in Howard County on </w:t>
      </w:r>
      <w:r w:rsidRPr="00C30F9F">
        <w:rPr>
          <w:rFonts w:eastAsiaTheme="minorHAnsi"/>
        </w:rPr>
        <w:t>December 21</w:t>
      </w:r>
      <w:r w:rsidRPr="00C30F9F">
        <w:rPr>
          <w:rFonts w:eastAsiaTheme="minorHAnsi"/>
          <w:vertAlign w:val="superscript"/>
        </w:rPr>
        <w:t>st</w:t>
      </w:r>
      <w:r w:rsidRPr="00C30F9F">
        <w:rPr>
          <w:rFonts w:eastAsiaTheme="minorHAnsi"/>
        </w:rPr>
        <w:t xml:space="preserve">. </w:t>
      </w:r>
      <w:r w:rsidRPr="004563E6">
        <w:rPr>
          <w:rFonts w:eastAsiaTheme="minorHAnsi"/>
        </w:rPr>
        <w:t xml:space="preserve"> Part of the effort will include engaging consumers in the planning, which will hopefully </w:t>
      </w:r>
      <w:r w:rsidRPr="00C30F9F">
        <w:rPr>
          <w:rFonts w:eastAsiaTheme="minorHAnsi"/>
        </w:rPr>
        <w:t xml:space="preserve">serve as an outreach opportunity to connect them to CSHS services and form the basis for more consumer engagement in the </w:t>
      </w:r>
      <w:proofErr w:type="spellStart"/>
      <w:r w:rsidRPr="00C30F9F">
        <w:rPr>
          <w:rFonts w:eastAsiaTheme="minorHAnsi"/>
        </w:rPr>
        <w:t>CoC</w:t>
      </w:r>
      <w:proofErr w:type="spellEnd"/>
      <w:r w:rsidRPr="00C30F9F">
        <w:rPr>
          <w:rFonts w:eastAsiaTheme="minorHAnsi"/>
        </w:rPr>
        <w:t xml:space="preserve"> overall. </w:t>
      </w:r>
      <w:r w:rsidR="004563E6" w:rsidRPr="004563E6">
        <w:rPr>
          <w:rFonts w:eastAsiaTheme="minorHAnsi"/>
        </w:rPr>
        <w:t>The</w:t>
      </w:r>
      <w:r w:rsidRPr="004563E6">
        <w:rPr>
          <w:rFonts w:eastAsiaTheme="minorHAnsi"/>
        </w:rPr>
        <w:t xml:space="preserve"> long-term unsheltered population was tentatively identified by the committee as the group least likely to access assis</w:t>
      </w:r>
      <w:r w:rsidR="004563E6" w:rsidRPr="004563E6">
        <w:rPr>
          <w:rFonts w:eastAsiaTheme="minorHAnsi"/>
        </w:rPr>
        <w:t>tance without special outreach; this event should give special attention to them.  Anyone interested in helping with the planning should contact Jennifer</w:t>
      </w:r>
      <w:r w:rsidRPr="00C30F9F">
        <w:rPr>
          <w:rFonts w:eastAsiaTheme="minorHAnsi"/>
        </w:rPr>
        <w:t xml:space="preserve">. </w:t>
      </w:r>
    </w:p>
    <w:p w14:paraId="560810E4" w14:textId="77777777" w:rsidR="00C30F9F" w:rsidRPr="00C30F9F" w:rsidRDefault="00C30F9F" w:rsidP="00C30F9F">
      <w:pPr>
        <w:spacing w:after="160" w:line="259" w:lineRule="auto"/>
        <w:rPr>
          <w:rFonts w:eastAsiaTheme="minorHAnsi"/>
        </w:rPr>
      </w:pPr>
    </w:p>
    <w:p w14:paraId="0E7CD8DE" w14:textId="77777777" w:rsidR="00C30F9F" w:rsidRPr="00C30F9F" w:rsidRDefault="00C30F9F" w:rsidP="004563E6">
      <w:pPr>
        <w:spacing w:after="160" w:line="259" w:lineRule="auto"/>
        <w:contextualSpacing/>
        <w:rPr>
          <w:rFonts w:eastAsiaTheme="minorHAnsi"/>
          <w:b/>
        </w:rPr>
      </w:pPr>
      <w:r w:rsidRPr="00C30F9F">
        <w:rPr>
          <w:rFonts w:eastAsiaTheme="minorHAnsi"/>
          <w:b/>
        </w:rPr>
        <w:t>PSH Transfer Policy &amp; Procedure:</w:t>
      </w:r>
    </w:p>
    <w:p w14:paraId="3E4CDF42" w14:textId="0806C0B6" w:rsidR="0081145E" w:rsidRPr="00C30F9F" w:rsidRDefault="004563E6" w:rsidP="0081145E">
      <w:pPr>
        <w:spacing w:after="160" w:line="259" w:lineRule="auto"/>
        <w:contextualSpacing/>
        <w:jc w:val="both"/>
        <w:rPr>
          <w:rFonts w:eastAsiaTheme="minorHAnsi"/>
        </w:rPr>
      </w:pPr>
      <w:r w:rsidRPr="0081145E">
        <w:rPr>
          <w:rFonts w:eastAsiaTheme="minorHAnsi"/>
        </w:rPr>
        <w:t xml:space="preserve">Because the policy addressing transfers between PSH projects concerns issues related to disabilities, the draft policy was shared with DCRS’ Office of ADA Coordination.  Staff expressed concern that the requirement for a household to meet the combined requirement of obtaining a referral from a case manager and undergoing a case </w:t>
      </w:r>
      <w:r w:rsidRPr="00C30F9F">
        <w:rPr>
          <w:rFonts w:eastAsiaTheme="minorHAnsi"/>
        </w:rPr>
        <w:t>conference of involved service providers</w:t>
      </w:r>
      <w:r w:rsidRPr="0081145E">
        <w:rPr>
          <w:rFonts w:eastAsiaTheme="minorHAnsi"/>
        </w:rPr>
        <w:t xml:space="preserve"> could represent a barrier for persons with disabilities.  The Committee reiterated the concern that there not be so much movement out of The Residences at Leola Dorsey</w:t>
      </w:r>
      <w:r w:rsidR="0081145E" w:rsidRPr="0081145E">
        <w:rPr>
          <w:rFonts w:eastAsiaTheme="minorHAnsi"/>
        </w:rPr>
        <w:t xml:space="preserve"> that entry into other projects would be difficult for others, particularly families.  The Committee decided to prioritize criteria for moves as follows: </w:t>
      </w:r>
      <w:proofErr w:type="gramStart"/>
      <w:r w:rsidR="0081145E" w:rsidRPr="0081145E">
        <w:rPr>
          <w:rFonts w:eastAsiaTheme="minorHAnsi"/>
        </w:rPr>
        <w:t>first priority</w:t>
      </w:r>
      <w:proofErr w:type="gramEnd"/>
      <w:r w:rsidR="0081145E" w:rsidRPr="0081145E">
        <w:rPr>
          <w:rFonts w:eastAsiaTheme="minorHAnsi"/>
        </w:rPr>
        <w:t xml:space="preserve"> to households who have had a c</w:t>
      </w:r>
      <w:r w:rsidR="0081145E" w:rsidRPr="00C30F9F">
        <w:rPr>
          <w:rFonts w:eastAsiaTheme="minorHAnsi"/>
        </w:rPr>
        <w:t>ase conference</w:t>
      </w:r>
      <w:r w:rsidR="0081145E" w:rsidRPr="0081145E">
        <w:rPr>
          <w:rFonts w:eastAsiaTheme="minorHAnsi"/>
        </w:rPr>
        <w:t>, second priority to those who have had the referral of a</w:t>
      </w:r>
      <w:r w:rsidR="0081145E" w:rsidRPr="00C30F9F">
        <w:rPr>
          <w:rFonts w:eastAsiaTheme="minorHAnsi"/>
        </w:rPr>
        <w:t xml:space="preserve"> case manager</w:t>
      </w:r>
      <w:r w:rsidR="0081145E" w:rsidRPr="0081145E">
        <w:rPr>
          <w:rFonts w:eastAsiaTheme="minorHAnsi"/>
        </w:rPr>
        <w:t xml:space="preserve">, and third priority for presence of a disability without either of the other two components.  Presence of a disability would not require documentation by a clinician, as this can be </w:t>
      </w:r>
      <w:r w:rsidR="0081145E" w:rsidRPr="00C30F9F">
        <w:rPr>
          <w:rFonts w:eastAsiaTheme="minorHAnsi"/>
        </w:rPr>
        <w:t xml:space="preserve">time-consuming </w:t>
      </w:r>
      <w:r w:rsidR="0081145E">
        <w:rPr>
          <w:rFonts w:eastAsiaTheme="minorHAnsi"/>
        </w:rPr>
        <w:t>and represent a barrier.</w:t>
      </w:r>
    </w:p>
    <w:p w14:paraId="1E99C6E2" w14:textId="77777777" w:rsidR="00C30F9F" w:rsidRPr="00C30F9F" w:rsidRDefault="00C30F9F" w:rsidP="00C30F9F">
      <w:pPr>
        <w:spacing w:after="160" w:line="259" w:lineRule="auto"/>
        <w:ind w:left="360"/>
        <w:rPr>
          <w:rFonts w:eastAsiaTheme="minorHAnsi"/>
        </w:rPr>
      </w:pPr>
    </w:p>
    <w:p w14:paraId="0C6F9490" w14:textId="77777777" w:rsidR="00C30F9F" w:rsidRPr="00C30F9F" w:rsidRDefault="00C30F9F" w:rsidP="008C73DE">
      <w:pPr>
        <w:spacing w:after="160" w:line="259" w:lineRule="auto"/>
        <w:contextualSpacing/>
        <w:rPr>
          <w:rFonts w:eastAsiaTheme="minorHAnsi"/>
          <w:b/>
        </w:rPr>
      </w:pPr>
      <w:r w:rsidRPr="00C30F9F">
        <w:rPr>
          <w:rFonts w:eastAsiaTheme="minorHAnsi"/>
          <w:b/>
        </w:rPr>
        <w:t>Prevention Targeting Tool:</w:t>
      </w:r>
    </w:p>
    <w:p w14:paraId="1846742F" w14:textId="77777777" w:rsidR="004B6031" w:rsidRDefault="006167EE" w:rsidP="004B6031">
      <w:pPr>
        <w:spacing w:after="160" w:line="259" w:lineRule="auto"/>
        <w:jc w:val="both"/>
        <w:rPr>
          <w:rFonts w:eastAsiaTheme="minorHAnsi"/>
        </w:rPr>
      </w:pPr>
      <w:r>
        <w:rPr>
          <w:rFonts w:eastAsiaTheme="minorHAnsi"/>
        </w:rPr>
        <w:t xml:space="preserve">The Committee continued discussion of the use of a targeting tool to increase the efficacy of prevention efforts within CSHS.  </w:t>
      </w:r>
      <w:r w:rsidR="00AF1697">
        <w:rPr>
          <w:rFonts w:eastAsiaTheme="minorHAnsi"/>
        </w:rPr>
        <w:t xml:space="preserve">Rather than having the Services Coordinator continue to make judgments based on narratives gathered at the Single Point of Entry, </w:t>
      </w:r>
      <w:r>
        <w:rPr>
          <w:rFonts w:eastAsiaTheme="minorHAnsi"/>
        </w:rPr>
        <w:t xml:space="preserve">use of a tool would be based on objective criteria.  The Committee agreed to use all the criteria found to be relevant in the NYC research by Shin and by Greer and to evaluate the criteria moving forward.  The possibility of using additional criteria, such as age, was discussed but deferred </w:t>
      </w:r>
      <w:proofErr w:type="gramStart"/>
      <w:r>
        <w:rPr>
          <w:rFonts w:eastAsiaTheme="minorHAnsi"/>
        </w:rPr>
        <w:t>at this time</w:t>
      </w:r>
      <w:proofErr w:type="gramEnd"/>
      <w:r>
        <w:rPr>
          <w:rFonts w:eastAsiaTheme="minorHAnsi"/>
        </w:rPr>
        <w:t xml:space="preserve">.  </w:t>
      </w:r>
      <w:r w:rsidR="00C30F9F" w:rsidRPr="00C30F9F">
        <w:rPr>
          <w:rFonts w:eastAsiaTheme="minorHAnsi"/>
        </w:rPr>
        <w:t xml:space="preserve">Charles explained </w:t>
      </w:r>
      <w:r w:rsidR="00C30F9F" w:rsidRPr="00C30F9F">
        <w:rPr>
          <w:rFonts w:eastAsiaTheme="minorHAnsi"/>
        </w:rPr>
        <w:lastRenderedPageBreak/>
        <w:t xml:space="preserve">that once </w:t>
      </w:r>
      <w:r w:rsidR="004B6031">
        <w:rPr>
          <w:rFonts w:eastAsiaTheme="minorHAnsi"/>
        </w:rPr>
        <w:t>there is</w:t>
      </w:r>
      <w:r w:rsidR="00C30F9F" w:rsidRPr="00C30F9F">
        <w:rPr>
          <w:rFonts w:eastAsiaTheme="minorHAnsi"/>
        </w:rPr>
        <w:t xml:space="preserve"> a large enough sample size (50-60 people) of consumers during the time the targeting tool </w:t>
      </w:r>
      <w:r w:rsidR="004B6031">
        <w:rPr>
          <w:rFonts w:eastAsiaTheme="minorHAnsi"/>
        </w:rPr>
        <w:t>is being</w:t>
      </w:r>
      <w:r w:rsidR="00C30F9F" w:rsidRPr="00C30F9F">
        <w:rPr>
          <w:rFonts w:eastAsiaTheme="minorHAnsi"/>
        </w:rPr>
        <w:t xml:space="preserve"> used </w:t>
      </w:r>
      <w:r w:rsidR="004B6031">
        <w:rPr>
          <w:rFonts w:eastAsiaTheme="minorHAnsi"/>
        </w:rPr>
        <w:t>we will be able to</w:t>
      </w:r>
      <w:r w:rsidR="00C30F9F" w:rsidRPr="00C30F9F">
        <w:rPr>
          <w:rFonts w:eastAsiaTheme="minorHAnsi"/>
        </w:rPr>
        <w:t xml:space="preserve"> see which variables </w:t>
      </w:r>
      <w:r w:rsidR="004B6031">
        <w:rPr>
          <w:rFonts w:eastAsiaTheme="minorHAnsi"/>
        </w:rPr>
        <w:t>are predictive of homelessness in Howard County</w:t>
      </w:r>
      <w:r w:rsidR="00C30F9F" w:rsidRPr="00C30F9F">
        <w:rPr>
          <w:rFonts w:eastAsiaTheme="minorHAnsi"/>
        </w:rPr>
        <w:t xml:space="preserve">. Jennifer and Charles will also do retroactive research of consumers who have showed up for prevention services previously and returned to the system to identify </w:t>
      </w:r>
      <w:r w:rsidR="004B6031">
        <w:rPr>
          <w:rFonts w:eastAsiaTheme="minorHAnsi"/>
        </w:rPr>
        <w:t>a point value total that appears predictive</w:t>
      </w:r>
      <w:r w:rsidR="00C30F9F" w:rsidRPr="00C30F9F">
        <w:rPr>
          <w:rFonts w:eastAsiaTheme="minorHAnsi"/>
        </w:rPr>
        <w:t xml:space="preserve">. </w:t>
      </w:r>
    </w:p>
    <w:p w14:paraId="2FA2FE3A" w14:textId="37F876C3" w:rsidR="00C30F9F" w:rsidRPr="00C30F9F" w:rsidRDefault="00C30F9F" w:rsidP="00B53E07">
      <w:pPr>
        <w:spacing w:after="160" w:line="259" w:lineRule="auto"/>
        <w:jc w:val="both"/>
        <w:rPr>
          <w:rFonts w:eastAsiaTheme="minorHAnsi"/>
        </w:rPr>
      </w:pPr>
      <w:r w:rsidRPr="00C30F9F">
        <w:rPr>
          <w:rFonts w:eastAsiaTheme="minorHAnsi"/>
        </w:rPr>
        <w:t xml:space="preserve">The next step will be determining a prioritization method within the use of prevention targeting tool. This could be the same prioritization scale that is used with literally homeless clients or something different. Committee members </w:t>
      </w:r>
      <w:r w:rsidR="00B53E07">
        <w:rPr>
          <w:rFonts w:eastAsiaTheme="minorHAnsi"/>
        </w:rPr>
        <w:t>expressed the</w:t>
      </w:r>
      <w:r w:rsidRPr="00C30F9F">
        <w:rPr>
          <w:rFonts w:eastAsiaTheme="minorHAnsi"/>
        </w:rPr>
        <w:t xml:space="preserve"> concern that in always prioritizing the most vulnerable for services, they cannot serve as many people</w:t>
      </w:r>
      <w:r w:rsidR="00B53E07">
        <w:rPr>
          <w:rFonts w:eastAsiaTheme="minorHAnsi"/>
        </w:rPr>
        <w:t>.  They are also worried</w:t>
      </w:r>
      <w:r w:rsidRPr="00C30F9F">
        <w:rPr>
          <w:rFonts w:eastAsiaTheme="minorHAnsi"/>
        </w:rPr>
        <w:t xml:space="preserve"> there are consumers who only need a small amount of assistance for move-in that may no longer be served. It was suggested that FFA could</w:t>
      </w:r>
      <w:bookmarkStart w:id="0" w:name="_GoBack"/>
      <w:bookmarkEnd w:id="0"/>
      <w:r w:rsidRPr="00C30F9F">
        <w:rPr>
          <w:rFonts w:eastAsiaTheme="minorHAnsi"/>
        </w:rPr>
        <w:t xml:space="preserve"> possibly be split into two pockets of money, one that would serve as one-time assistance for move-in costs and the other that would serve as RRH subsidies. Prioritization for prevention services will be discussed further next month.</w:t>
      </w:r>
    </w:p>
    <w:p w14:paraId="1AFFCD77" w14:textId="77777777" w:rsidR="00C30F9F" w:rsidRPr="00C30F9F" w:rsidRDefault="00C30F9F" w:rsidP="00C30F9F">
      <w:pPr>
        <w:spacing w:after="160" w:line="259" w:lineRule="auto"/>
        <w:rPr>
          <w:rFonts w:eastAsiaTheme="minorHAnsi"/>
        </w:rPr>
      </w:pPr>
    </w:p>
    <w:p w14:paraId="627A1243" w14:textId="77777777" w:rsidR="00C30F9F" w:rsidRPr="00C30F9F" w:rsidRDefault="00C30F9F" w:rsidP="008C73DE">
      <w:pPr>
        <w:spacing w:after="160" w:line="259" w:lineRule="auto"/>
        <w:contextualSpacing/>
        <w:rPr>
          <w:rFonts w:eastAsiaTheme="minorHAnsi"/>
          <w:b/>
        </w:rPr>
      </w:pPr>
      <w:r w:rsidRPr="00C30F9F">
        <w:rPr>
          <w:rFonts w:eastAsiaTheme="minorHAnsi"/>
          <w:b/>
        </w:rPr>
        <w:t>Performance Measurement/Evaluation:</w:t>
      </w:r>
    </w:p>
    <w:p w14:paraId="001B91D9" w14:textId="6C2598FB" w:rsidR="00C30F9F" w:rsidRPr="00C30F9F" w:rsidRDefault="00B53E07" w:rsidP="00B53E07">
      <w:pPr>
        <w:spacing w:after="160" w:line="259" w:lineRule="auto"/>
        <w:jc w:val="both"/>
        <w:rPr>
          <w:rFonts w:eastAsiaTheme="minorHAnsi"/>
        </w:rPr>
      </w:pPr>
      <w:r>
        <w:rPr>
          <w:rFonts w:eastAsiaTheme="minorHAnsi"/>
        </w:rPr>
        <w:t>The Committee d</w:t>
      </w:r>
      <w:r w:rsidR="00C30F9F" w:rsidRPr="00C30F9F">
        <w:rPr>
          <w:rFonts w:eastAsiaTheme="minorHAnsi"/>
        </w:rPr>
        <w:t xml:space="preserve">iscussed what </w:t>
      </w:r>
      <w:r>
        <w:rPr>
          <w:rFonts w:eastAsiaTheme="minorHAnsi"/>
        </w:rPr>
        <w:t>aspects of the system’s assessment process should be</w:t>
      </w:r>
      <w:r w:rsidR="00C30F9F" w:rsidRPr="00C30F9F">
        <w:rPr>
          <w:rFonts w:eastAsiaTheme="minorHAnsi"/>
        </w:rPr>
        <w:t xml:space="preserve"> measure</w:t>
      </w:r>
      <w:r>
        <w:rPr>
          <w:rFonts w:eastAsiaTheme="minorHAnsi"/>
        </w:rPr>
        <w:t>d/ev</w:t>
      </w:r>
      <w:r w:rsidR="00C30F9F" w:rsidRPr="00C30F9F">
        <w:rPr>
          <w:rFonts w:eastAsiaTheme="minorHAnsi"/>
        </w:rPr>
        <w:t>aluate</w:t>
      </w:r>
      <w:r>
        <w:rPr>
          <w:rFonts w:eastAsiaTheme="minorHAnsi"/>
        </w:rPr>
        <w:t>d.  The following items were identified:</w:t>
      </w:r>
    </w:p>
    <w:p w14:paraId="3CB6EED3" w14:textId="77777777" w:rsidR="00C30F9F" w:rsidRPr="00C30F9F" w:rsidRDefault="00C30F9F" w:rsidP="00C30F9F">
      <w:pPr>
        <w:numPr>
          <w:ilvl w:val="0"/>
          <w:numId w:val="32"/>
        </w:numPr>
        <w:spacing w:after="160" w:line="259" w:lineRule="auto"/>
        <w:contextualSpacing/>
        <w:rPr>
          <w:rFonts w:eastAsiaTheme="minorHAnsi"/>
        </w:rPr>
      </w:pPr>
      <w:r w:rsidRPr="00C30F9F">
        <w:rPr>
          <w:rFonts w:eastAsiaTheme="minorHAnsi"/>
        </w:rPr>
        <w:t>Completeness of data</w:t>
      </w:r>
    </w:p>
    <w:p w14:paraId="50F4E8F3" w14:textId="77777777" w:rsidR="00C30F9F" w:rsidRPr="00C30F9F" w:rsidRDefault="00C30F9F" w:rsidP="00C30F9F">
      <w:pPr>
        <w:numPr>
          <w:ilvl w:val="0"/>
          <w:numId w:val="32"/>
        </w:numPr>
        <w:spacing w:after="160" w:line="259" w:lineRule="auto"/>
        <w:contextualSpacing/>
        <w:rPr>
          <w:rFonts w:eastAsiaTheme="minorHAnsi"/>
        </w:rPr>
      </w:pPr>
      <w:r w:rsidRPr="00C30F9F">
        <w:rPr>
          <w:rFonts w:eastAsiaTheme="minorHAnsi"/>
        </w:rPr>
        <w:t>Correct workflow for imminent and literally homeless consumers</w:t>
      </w:r>
    </w:p>
    <w:p w14:paraId="5E998166" w14:textId="77777777" w:rsidR="00C30F9F" w:rsidRPr="00C30F9F" w:rsidRDefault="00C30F9F" w:rsidP="00C30F9F">
      <w:pPr>
        <w:numPr>
          <w:ilvl w:val="0"/>
          <w:numId w:val="32"/>
        </w:numPr>
        <w:spacing w:after="160" w:line="259" w:lineRule="auto"/>
        <w:contextualSpacing/>
        <w:rPr>
          <w:rFonts w:eastAsiaTheme="minorHAnsi"/>
        </w:rPr>
      </w:pPr>
      <w:r w:rsidRPr="00C30F9F">
        <w:rPr>
          <w:rFonts w:eastAsiaTheme="minorHAnsi"/>
        </w:rPr>
        <w:t xml:space="preserve">Length of time it takes to complete an assessment </w:t>
      </w:r>
    </w:p>
    <w:p w14:paraId="42061F10" w14:textId="77777777" w:rsidR="00C30F9F" w:rsidRPr="00C30F9F" w:rsidRDefault="00C30F9F" w:rsidP="00C30F9F">
      <w:pPr>
        <w:numPr>
          <w:ilvl w:val="0"/>
          <w:numId w:val="32"/>
        </w:numPr>
        <w:spacing w:after="160" w:line="259" w:lineRule="auto"/>
        <w:contextualSpacing/>
        <w:rPr>
          <w:rFonts w:eastAsiaTheme="minorHAnsi"/>
        </w:rPr>
      </w:pPr>
      <w:r w:rsidRPr="00C30F9F">
        <w:rPr>
          <w:rFonts w:eastAsiaTheme="minorHAnsi"/>
        </w:rPr>
        <w:t>Types of questions that are consistently refused by clients</w:t>
      </w:r>
    </w:p>
    <w:p w14:paraId="7FE2900F" w14:textId="77777777" w:rsidR="00C30F9F" w:rsidRPr="00C30F9F" w:rsidRDefault="00C30F9F" w:rsidP="00C30F9F">
      <w:pPr>
        <w:spacing w:after="160" w:line="259" w:lineRule="auto"/>
        <w:rPr>
          <w:rFonts w:eastAsiaTheme="minorHAnsi"/>
        </w:rPr>
      </w:pPr>
    </w:p>
    <w:p w14:paraId="31BD9B31" w14:textId="77777777" w:rsidR="00C30F9F" w:rsidRPr="00C30F9F" w:rsidRDefault="00C30F9F" w:rsidP="00C30F9F">
      <w:pPr>
        <w:spacing w:after="160" w:line="259" w:lineRule="auto"/>
        <w:rPr>
          <w:rFonts w:eastAsiaTheme="minorHAnsi"/>
          <w:b/>
        </w:rPr>
      </w:pPr>
      <w:r w:rsidRPr="00C30F9F">
        <w:rPr>
          <w:rFonts w:eastAsiaTheme="minorHAnsi"/>
          <w:b/>
        </w:rPr>
        <w:t>Next meeting: Tentatively scheduled for September 14</w:t>
      </w:r>
      <w:r w:rsidRPr="00C30F9F">
        <w:rPr>
          <w:rFonts w:eastAsiaTheme="minorHAnsi"/>
          <w:b/>
          <w:vertAlign w:val="superscript"/>
        </w:rPr>
        <w:t>th</w:t>
      </w:r>
      <w:r w:rsidRPr="00C30F9F">
        <w:rPr>
          <w:rFonts w:eastAsiaTheme="minorHAnsi"/>
          <w:b/>
        </w:rPr>
        <w:t xml:space="preserve"> at 2:00PM </w:t>
      </w:r>
    </w:p>
    <w:p w14:paraId="4BF1FC4B" w14:textId="77777777" w:rsidR="00330549" w:rsidRPr="004563E6" w:rsidRDefault="00330549" w:rsidP="00353707">
      <w:pPr>
        <w:jc w:val="both"/>
      </w:pPr>
    </w:p>
    <w:sectPr w:rsidR="00330549" w:rsidRPr="004563E6" w:rsidSect="007F39CD">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FFD70" w14:textId="77777777" w:rsidR="0056074D" w:rsidRDefault="0056074D" w:rsidP="0040460F">
      <w:r>
        <w:separator/>
      </w:r>
    </w:p>
  </w:endnote>
  <w:endnote w:type="continuationSeparator" w:id="0">
    <w:p w14:paraId="7885EB11" w14:textId="77777777" w:rsidR="0056074D" w:rsidRDefault="0056074D" w:rsidP="0040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BFC97" w14:textId="73565307" w:rsidR="004A08DA" w:rsidRDefault="004A08DA">
    <w:pPr>
      <w:pStyle w:val="Footer"/>
      <w:jc w:val="right"/>
    </w:pPr>
    <w:r>
      <w:fldChar w:fldCharType="begin"/>
    </w:r>
    <w:r>
      <w:instrText xml:space="preserve"> PAGE   \* MERGEFORMAT </w:instrText>
    </w:r>
    <w:r>
      <w:fldChar w:fldCharType="separate"/>
    </w:r>
    <w:r w:rsidR="00B53E07">
      <w:rPr>
        <w:noProof/>
      </w:rPr>
      <w:t>2</w:t>
    </w:r>
    <w:r>
      <w:fldChar w:fldCharType="end"/>
    </w:r>
  </w:p>
  <w:p w14:paraId="1B35E2BB" w14:textId="77777777" w:rsidR="004A08DA" w:rsidRPr="007F39CD" w:rsidRDefault="004A08DA" w:rsidP="007F39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D7A4E" w14:textId="77777777" w:rsidR="0056074D" w:rsidRDefault="0056074D" w:rsidP="0040460F">
      <w:r>
        <w:separator/>
      </w:r>
    </w:p>
  </w:footnote>
  <w:footnote w:type="continuationSeparator" w:id="0">
    <w:p w14:paraId="17E55DF6" w14:textId="77777777" w:rsidR="0056074D" w:rsidRDefault="0056074D" w:rsidP="0040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9FC3" w14:textId="017EF508" w:rsidR="004A08DA" w:rsidRDefault="00B53E07">
    <w:pPr>
      <w:pStyle w:val="Header"/>
    </w:pPr>
    <w:r>
      <w:rPr>
        <w:noProof/>
      </w:rPr>
      <w:pict w14:anchorId="0FF6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CF78" w14:textId="029A2579" w:rsidR="004A08DA" w:rsidRPr="0040460F" w:rsidRDefault="00B53E07" w:rsidP="00C5774E">
    <w:pPr>
      <w:pStyle w:val="Header"/>
      <w:tabs>
        <w:tab w:val="clear" w:pos="9360"/>
      </w:tabs>
      <w:rPr>
        <w:rFonts w:ascii="Arial" w:hAnsi="Arial"/>
        <w:b/>
        <w:sz w:val="20"/>
      </w:rPr>
    </w:pPr>
    <w:r>
      <w:rPr>
        <w:noProof/>
      </w:rPr>
      <w:pict w14:anchorId="7624C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1.3pt;height:188.5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4A08DA">
      <w:rPr>
        <w:rFonts w:ascii="Arial" w:hAnsi="Arial"/>
        <w:b/>
        <w:noProof/>
        <w:sz w:val="20"/>
      </w:rPr>
      <mc:AlternateContent>
        <mc:Choice Requires="wps">
          <w:drawing>
            <wp:anchor distT="4294967295" distB="4294967295" distL="114300" distR="114300" simplePos="0" relativeHeight="251657216" behindDoc="0" locked="0" layoutInCell="1" allowOverlap="1" wp14:anchorId="28CFD698" wp14:editId="486855B1">
              <wp:simplePos x="0" y="0"/>
              <wp:positionH relativeFrom="column">
                <wp:posOffset>-57150</wp:posOffset>
              </wp:positionH>
              <wp:positionV relativeFrom="paragraph">
                <wp:posOffset>171449</wp:posOffset>
              </wp:positionV>
              <wp:extent cx="60674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shapetype w14:anchorId="7C2248BC" id="_x0000_t32" coordsize="21600,21600" o:spt="32" o:oned="t" path="m,l21600,21600e" filled="f">
              <v:path arrowok="t" fillok="f" o:connecttype="none"/>
              <o:lock v:ext="edit" shapetype="t"/>
            </v:shapetype>
            <v:shape id="AutoShape 1" o:spid="_x0000_s1026" type="#_x0000_t32" style="position:absolute;margin-left:-4.5pt;margin-top:13.5pt;width:477.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44Hg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"/>
          </w:pict>
        </mc:Fallback>
      </mc:AlternateContent>
    </w:r>
    <w:r w:rsidR="004A08DA">
      <w:rPr>
        <w:rFonts w:ascii="Arial" w:hAnsi="Arial"/>
        <w:b/>
        <w:sz w:val="20"/>
      </w:rPr>
      <w:t>Coordinated Entry Workgroup</w:t>
    </w:r>
    <w:r w:rsidR="004A08DA" w:rsidRPr="0040460F">
      <w:rPr>
        <w:rFonts w:ascii="Arial" w:hAnsi="Arial"/>
        <w:b/>
        <w:sz w:val="20"/>
      </w:rPr>
      <w:tab/>
      <w:t xml:space="preserve"> </w:t>
    </w:r>
    <w:r w:rsidR="004A08DA">
      <w:rPr>
        <w:rFonts w:ascii="Arial" w:hAnsi="Arial"/>
        <w:b/>
        <w:sz w:val="20"/>
      </w:rPr>
      <w:tab/>
    </w:r>
    <w:r w:rsidR="004A08DA">
      <w:rPr>
        <w:rFonts w:ascii="Arial" w:hAnsi="Arial"/>
        <w:b/>
        <w:sz w:val="20"/>
      </w:rPr>
      <w:tab/>
    </w:r>
    <w:proofErr w:type="gramStart"/>
    <w:r w:rsidR="004A08DA">
      <w:rPr>
        <w:rFonts w:ascii="Arial" w:hAnsi="Arial"/>
        <w:b/>
        <w:sz w:val="20"/>
      </w:rPr>
      <w:tab/>
      <w:t xml:space="preserve">  </w:t>
    </w:r>
    <w:r w:rsidR="004A08DA" w:rsidRPr="0040460F">
      <w:rPr>
        <w:rFonts w:ascii="Arial" w:hAnsi="Arial"/>
        <w:b/>
        <w:sz w:val="20"/>
      </w:rPr>
      <w:t>Minutes</w:t>
    </w:r>
    <w:proofErr w:type="gramEnd"/>
    <w:r w:rsidR="004A08DA" w:rsidRPr="0040460F">
      <w:rPr>
        <w:rFonts w:ascii="Arial" w:hAnsi="Arial"/>
        <w:b/>
        <w:sz w:val="20"/>
      </w:rPr>
      <w:t xml:space="preserve">, </w:t>
    </w:r>
    <w:r w:rsidR="004A08DA">
      <w:rPr>
        <w:rFonts w:ascii="Arial" w:hAnsi="Arial"/>
        <w:b/>
        <w:sz w:val="20"/>
      </w:rPr>
      <w:t xml:space="preserve">August </w:t>
    </w:r>
    <w:r w:rsidR="008C73DE">
      <w:rPr>
        <w:rFonts w:ascii="Arial" w:hAnsi="Arial"/>
        <w:b/>
        <w:sz w:val="20"/>
      </w:rPr>
      <w:t>24</w:t>
    </w:r>
    <w:r w:rsidR="004A08DA">
      <w:rPr>
        <w:rFonts w:ascii="Arial" w:hAnsi="Arial"/>
        <w:b/>
        <w:sz w:val="20"/>
      </w:rPr>
      <w: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E409" w14:textId="6F266D4F" w:rsidR="004A08DA" w:rsidRDefault="00B53E07">
    <w:pPr>
      <w:pStyle w:val="Header"/>
    </w:pPr>
    <w:r>
      <w:rPr>
        <w:noProof/>
      </w:rPr>
      <w:pict w14:anchorId="6D53F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825"/>
    <w:multiLevelType w:val="hybridMultilevel"/>
    <w:tmpl w:val="3DB6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6BE6"/>
    <w:multiLevelType w:val="hybridMultilevel"/>
    <w:tmpl w:val="6A38569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C610F"/>
    <w:multiLevelType w:val="hybridMultilevel"/>
    <w:tmpl w:val="B32AE4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0C5234"/>
    <w:multiLevelType w:val="hybridMultilevel"/>
    <w:tmpl w:val="93BADF4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50BB4"/>
    <w:multiLevelType w:val="hybridMultilevel"/>
    <w:tmpl w:val="F7F4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A4822"/>
    <w:multiLevelType w:val="hybridMultilevel"/>
    <w:tmpl w:val="B6A0A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714"/>
    <w:multiLevelType w:val="hybridMultilevel"/>
    <w:tmpl w:val="B2FC25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2154A6"/>
    <w:multiLevelType w:val="hybridMultilevel"/>
    <w:tmpl w:val="4FDE62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4F50DE"/>
    <w:multiLevelType w:val="hybridMultilevel"/>
    <w:tmpl w:val="44561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7400"/>
    <w:multiLevelType w:val="hybridMultilevel"/>
    <w:tmpl w:val="6E4A80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FA2633"/>
    <w:multiLevelType w:val="hybridMultilevel"/>
    <w:tmpl w:val="70B09E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997822"/>
    <w:multiLevelType w:val="hybridMultilevel"/>
    <w:tmpl w:val="E8BC1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3A29"/>
    <w:multiLevelType w:val="hybridMultilevel"/>
    <w:tmpl w:val="731A295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0C656E"/>
    <w:multiLevelType w:val="hybridMultilevel"/>
    <w:tmpl w:val="D0746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433C5"/>
    <w:multiLevelType w:val="hybridMultilevel"/>
    <w:tmpl w:val="76CAB5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EC22AB"/>
    <w:multiLevelType w:val="hybridMultilevel"/>
    <w:tmpl w:val="61E62D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17056F"/>
    <w:multiLevelType w:val="hybridMultilevel"/>
    <w:tmpl w:val="1632F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93D23"/>
    <w:multiLevelType w:val="hybridMultilevel"/>
    <w:tmpl w:val="1FB82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ED6607"/>
    <w:multiLevelType w:val="hybridMultilevel"/>
    <w:tmpl w:val="DBA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9552A"/>
    <w:multiLevelType w:val="hybridMultilevel"/>
    <w:tmpl w:val="4CA839EE"/>
    <w:lvl w:ilvl="0" w:tplc="A7D8A4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A59D6"/>
    <w:multiLevelType w:val="hybridMultilevel"/>
    <w:tmpl w:val="748EFF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E1614C"/>
    <w:multiLevelType w:val="hybridMultilevel"/>
    <w:tmpl w:val="5D8AF53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998C1412">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A66453"/>
    <w:multiLevelType w:val="hybridMultilevel"/>
    <w:tmpl w:val="2A3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3138F"/>
    <w:multiLevelType w:val="hybridMultilevel"/>
    <w:tmpl w:val="ED3E06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BB47CE"/>
    <w:multiLevelType w:val="hybridMultilevel"/>
    <w:tmpl w:val="F70E80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6C2005"/>
    <w:multiLevelType w:val="hybridMultilevel"/>
    <w:tmpl w:val="438CD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B935DF"/>
    <w:multiLevelType w:val="hybridMultilevel"/>
    <w:tmpl w:val="7F208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4401F3"/>
    <w:multiLevelType w:val="hybridMultilevel"/>
    <w:tmpl w:val="0F5EF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454399"/>
    <w:multiLevelType w:val="hybridMultilevel"/>
    <w:tmpl w:val="06C27E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9B43F50"/>
    <w:multiLevelType w:val="hybridMultilevel"/>
    <w:tmpl w:val="5BB6B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D0368B"/>
    <w:multiLevelType w:val="hybridMultilevel"/>
    <w:tmpl w:val="4656A5BC"/>
    <w:lvl w:ilvl="0" w:tplc="998C1412">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D795D2A"/>
    <w:multiLevelType w:val="hybridMultilevel"/>
    <w:tmpl w:val="9AD66F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10"/>
  </w:num>
  <w:num w:numId="4">
    <w:abstractNumId w:val="4"/>
  </w:num>
  <w:num w:numId="5">
    <w:abstractNumId w:val="26"/>
  </w:num>
  <w:num w:numId="6">
    <w:abstractNumId w:val="25"/>
  </w:num>
  <w:num w:numId="7">
    <w:abstractNumId w:val="17"/>
  </w:num>
  <w:num w:numId="8">
    <w:abstractNumId w:val="2"/>
  </w:num>
  <w:num w:numId="9">
    <w:abstractNumId w:val="31"/>
  </w:num>
  <w:num w:numId="10">
    <w:abstractNumId w:val="1"/>
  </w:num>
  <w:num w:numId="11">
    <w:abstractNumId w:val="28"/>
  </w:num>
  <w:num w:numId="12">
    <w:abstractNumId w:val="30"/>
  </w:num>
  <w:num w:numId="13">
    <w:abstractNumId w:val="22"/>
  </w:num>
  <w:num w:numId="14">
    <w:abstractNumId w:val="6"/>
  </w:num>
  <w:num w:numId="15">
    <w:abstractNumId w:val="8"/>
  </w:num>
  <w:num w:numId="16">
    <w:abstractNumId w:val="20"/>
  </w:num>
  <w:num w:numId="17">
    <w:abstractNumId w:val="12"/>
  </w:num>
  <w:num w:numId="18">
    <w:abstractNumId w:val="14"/>
  </w:num>
  <w:num w:numId="19">
    <w:abstractNumId w:val="3"/>
  </w:num>
  <w:num w:numId="20">
    <w:abstractNumId w:val="11"/>
  </w:num>
  <w:num w:numId="21">
    <w:abstractNumId w:val="23"/>
  </w:num>
  <w:num w:numId="22">
    <w:abstractNumId w:val="21"/>
  </w:num>
  <w:num w:numId="23">
    <w:abstractNumId w:val="18"/>
  </w:num>
  <w:num w:numId="24">
    <w:abstractNumId w:val="0"/>
  </w:num>
  <w:num w:numId="25">
    <w:abstractNumId w:val="27"/>
  </w:num>
  <w:num w:numId="26">
    <w:abstractNumId w:val="29"/>
  </w:num>
  <w:num w:numId="27">
    <w:abstractNumId w:val="16"/>
  </w:num>
  <w:num w:numId="28">
    <w:abstractNumId w:val="15"/>
  </w:num>
  <w:num w:numId="29">
    <w:abstractNumId w:val="7"/>
  </w:num>
  <w:num w:numId="30">
    <w:abstractNumId w:val="24"/>
  </w:num>
  <w:num w:numId="31">
    <w:abstractNumId w:val="13"/>
  </w:num>
  <w:num w:numId="3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49"/>
    <w:rsid w:val="00012C9E"/>
    <w:rsid w:val="000132EC"/>
    <w:rsid w:val="000159A4"/>
    <w:rsid w:val="000174B0"/>
    <w:rsid w:val="00021E3C"/>
    <w:rsid w:val="00022D96"/>
    <w:rsid w:val="00024645"/>
    <w:rsid w:val="0002484F"/>
    <w:rsid w:val="0003438F"/>
    <w:rsid w:val="00034B8C"/>
    <w:rsid w:val="000413B6"/>
    <w:rsid w:val="0005223C"/>
    <w:rsid w:val="00053234"/>
    <w:rsid w:val="00053C69"/>
    <w:rsid w:val="00054FA6"/>
    <w:rsid w:val="00057108"/>
    <w:rsid w:val="00061195"/>
    <w:rsid w:val="0006513F"/>
    <w:rsid w:val="00065313"/>
    <w:rsid w:val="0006556B"/>
    <w:rsid w:val="0006717C"/>
    <w:rsid w:val="0008082F"/>
    <w:rsid w:val="0008222D"/>
    <w:rsid w:val="000877FA"/>
    <w:rsid w:val="00091B54"/>
    <w:rsid w:val="00092A2F"/>
    <w:rsid w:val="00092BB5"/>
    <w:rsid w:val="00093DFC"/>
    <w:rsid w:val="000B02F5"/>
    <w:rsid w:val="000B4407"/>
    <w:rsid w:val="000B5620"/>
    <w:rsid w:val="000B72FA"/>
    <w:rsid w:val="000C312A"/>
    <w:rsid w:val="000C3776"/>
    <w:rsid w:val="000C4C53"/>
    <w:rsid w:val="000C550B"/>
    <w:rsid w:val="000C5749"/>
    <w:rsid w:val="000D2D90"/>
    <w:rsid w:val="000D3ECF"/>
    <w:rsid w:val="000D5006"/>
    <w:rsid w:val="000D76EB"/>
    <w:rsid w:val="000E1F85"/>
    <w:rsid w:val="000E2B9B"/>
    <w:rsid w:val="000E3C6A"/>
    <w:rsid w:val="000F2C11"/>
    <w:rsid w:val="000F3DDD"/>
    <w:rsid w:val="000F7BAB"/>
    <w:rsid w:val="00102A05"/>
    <w:rsid w:val="00102C1F"/>
    <w:rsid w:val="00103530"/>
    <w:rsid w:val="00105A9B"/>
    <w:rsid w:val="001076CD"/>
    <w:rsid w:val="0010794A"/>
    <w:rsid w:val="00112D4E"/>
    <w:rsid w:val="0011404D"/>
    <w:rsid w:val="001172C6"/>
    <w:rsid w:val="00123936"/>
    <w:rsid w:val="00123937"/>
    <w:rsid w:val="001252A6"/>
    <w:rsid w:val="00127906"/>
    <w:rsid w:val="00131D8C"/>
    <w:rsid w:val="00132E28"/>
    <w:rsid w:val="00134012"/>
    <w:rsid w:val="00136F64"/>
    <w:rsid w:val="00142639"/>
    <w:rsid w:val="00142E98"/>
    <w:rsid w:val="001434A5"/>
    <w:rsid w:val="00146BDE"/>
    <w:rsid w:val="00151283"/>
    <w:rsid w:val="00153D45"/>
    <w:rsid w:val="00153DCE"/>
    <w:rsid w:val="0015491B"/>
    <w:rsid w:val="001554F5"/>
    <w:rsid w:val="001626F7"/>
    <w:rsid w:val="0016663B"/>
    <w:rsid w:val="00171818"/>
    <w:rsid w:val="001742AE"/>
    <w:rsid w:val="001763D6"/>
    <w:rsid w:val="00176B2A"/>
    <w:rsid w:val="00176DAF"/>
    <w:rsid w:val="00181701"/>
    <w:rsid w:val="0018616B"/>
    <w:rsid w:val="00193775"/>
    <w:rsid w:val="001A4C07"/>
    <w:rsid w:val="001B2971"/>
    <w:rsid w:val="001B2BE0"/>
    <w:rsid w:val="001B330A"/>
    <w:rsid w:val="001B3DC6"/>
    <w:rsid w:val="001B5C35"/>
    <w:rsid w:val="001C3A7F"/>
    <w:rsid w:val="001C50E6"/>
    <w:rsid w:val="001D225C"/>
    <w:rsid w:val="001D2306"/>
    <w:rsid w:val="001D47A9"/>
    <w:rsid w:val="001D4969"/>
    <w:rsid w:val="001E043B"/>
    <w:rsid w:val="001E329B"/>
    <w:rsid w:val="001F2183"/>
    <w:rsid w:val="001F3FDF"/>
    <w:rsid w:val="001F6CDB"/>
    <w:rsid w:val="002064C4"/>
    <w:rsid w:val="00215233"/>
    <w:rsid w:val="00216A1A"/>
    <w:rsid w:val="00217150"/>
    <w:rsid w:val="002276B9"/>
    <w:rsid w:val="00232BFF"/>
    <w:rsid w:val="00234522"/>
    <w:rsid w:val="00236F4D"/>
    <w:rsid w:val="00241C95"/>
    <w:rsid w:val="002420B5"/>
    <w:rsid w:val="00242ECC"/>
    <w:rsid w:val="00243C26"/>
    <w:rsid w:val="002478F9"/>
    <w:rsid w:val="002569A9"/>
    <w:rsid w:val="00256A20"/>
    <w:rsid w:val="0025762C"/>
    <w:rsid w:val="00257ADB"/>
    <w:rsid w:val="00261075"/>
    <w:rsid w:val="00270E41"/>
    <w:rsid w:val="00273057"/>
    <w:rsid w:val="002751AE"/>
    <w:rsid w:val="00280899"/>
    <w:rsid w:val="002816F2"/>
    <w:rsid w:val="0028203A"/>
    <w:rsid w:val="0028363E"/>
    <w:rsid w:val="00286E98"/>
    <w:rsid w:val="002876D1"/>
    <w:rsid w:val="002940FB"/>
    <w:rsid w:val="002A1C51"/>
    <w:rsid w:val="002A4069"/>
    <w:rsid w:val="002A6DC7"/>
    <w:rsid w:val="002D0EB1"/>
    <w:rsid w:val="002D2699"/>
    <w:rsid w:val="002D3C70"/>
    <w:rsid w:val="002D71FB"/>
    <w:rsid w:val="002E4032"/>
    <w:rsid w:val="002E511A"/>
    <w:rsid w:val="002E6EC2"/>
    <w:rsid w:val="002E780C"/>
    <w:rsid w:val="002F3978"/>
    <w:rsid w:val="002F3B3E"/>
    <w:rsid w:val="002F409E"/>
    <w:rsid w:val="002F4349"/>
    <w:rsid w:val="002F4822"/>
    <w:rsid w:val="002F6E8B"/>
    <w:rsid w:val="0030397D"/>
    <w:rsid w:val="00307782"/>
    <w:rsid w:val="00312FE9"/>
    <w:rsid w:val="00316FA6"/>
    <w:rsid w:val="003221B0"/>
    <w:rsid w:val="00323D92"/>
    <w:rsid w:val="00330549"/>
    <w:rsid w:val="00331C5C"/>
    <w:rsid w:val="00340CFD"/>
    <w:rsid w:val="00353707"/>
    <w:rsid w:val="003579F4"/>
    <w:rsid w:val="003603A2"/>
    <w:rsid w:val="00364516"/>
    <w:rsid w:val="00370C8E"/>
    <w:rsid w:val="003766B6"/>
    <w:rsid w:val="0038314D"/>
    <w:rsid w:val="00385547"/>
    <w:rsid w:val="00386E16"/>
    <w:rsid w:val="003976F1"/>
    <w:rsid w:val="003A0ADD"/>
    <w:rsid w:val="003A0EE0"/>
    <w:rsid w:val="003B0E86"/>
    <w:rsid w:val="003B147F"/>
    <w:rsid w:val="003B1C87"/>
    <w:rsid w:val="003B67BF"/>
    <w:rsid w:val="003C3B2B"/>
    <w:rsid w:val="003C57EF"/>
    <w:rsid w:val="003C66C4"/>
    <w:rsid w:val="003D6EFA"/>
    <w:rsid w:val="003E1660"/>
    <w:rsid w:val="003E5F84"/>
    <w:rsid w:val="003F57CB"/>
    <w:rsid w:val="003F64A8"/>
    <w:rsid w:val="004040E6"/>
    <w:rsid w:val="0040460F"/>
    <w:rsid w:val="004073A0"/>
    <w:rsid w:val="004076C7"/>
    <w:rsid w:val="0041286C"/>
    <w:rsid w:val="00415994"/>
    <w:rsid w:val="0041797C"/>
    <w:rsid w:val="00424F35"/>
    <w:rsid w:val="0043047C"/>
    <w:rsid w:val="00431FDA"/>
    <w:rsid w:val="00433B26"/>
    <w:rsid w:val="004423EA"/>
    <w:rsid w:val="00445812"/>
    <w:rsid w:val="00455C65"/>
    <w:rsid w:val="004563E6"/>
    <w:rsid w:val="0046471B"/>
    <w:rsid w:val="00470DEB"/>
    <w:rsid w:val="00472A94"/>
    <w:rsid w:val="00472E55"/>
    <w:rsid w:val="00476D75"/>
    <w:rsid w:val="00480C75"/>
    <w:rsid w:val="00481AD8"/>
    <w:rsid w:val="00482F58"/>
    <w:rsid w:val="00484465"/>
    <w:rsid w:val="00485405"/>
    <w:rsid w:val="004867BB"/>
    <w:rsid w:val="004874AD"/>
    <w:rsid w:val="00494BF0"/>
    <w:rsid w:val="004A07C6"/>
    <w:rsid w:val="004A08DA"/>
    <w:rsid w:val="004A609A"/>
    <w:rsid w:val="004A6864"/>
    <w:rsid w:val="004B30D0"/>
    <w:rsid w:val="004B5164"/>
    <w:rsid w:val="004B6031"/>
    <w:rsid w:val="004B68A1"/>
    <w:rsid w:val="004B7C35"/>
    <w:rsid w:val="004B7E43"/>
    <w:rsid w:val="004C6034"/>
    <w:rsid w:val="004C60C3"/>
    <w:rsid w:val="004D2BCF"/>
    <w:rsid w:val="004E0A31"/>
    <w:rsid w:val="004E14DA"/>
    <w:rsid w:val="004E2E9F"/>
    <w:rsid w:val="004F0AC9"/>
    <w:rsid w:val="004F48A6"/>
    <w:rsid w:val="004F7151"/>
    <w:rsid w:val="004F7870"/>
    <w:rsid w:val="0050185F"/>
    <w:rsid w:val="0051735E"/>
    <w:rsid w:val="00517369"/>
    <w:rsid w:val="00521A4C"/>
    <w:rsid w:val="00525311"/>
    <w:rsid w:val="00531531"/>
    <w:rsid w:val="00531AE8"/>
    <w:rsid w:val="00532380"/>
    <w:rsid w:val="00535174"/>
    <w:rsid w:val="005353E0"/>
    <w:rsid w:val="005368F5"/>
    <w:rsid w:val="00536DF1"/>
    <w:rsid w:val="00541E3F"/>
    <w:rsid w:val="005553B1"/>
    <w:rsid w:val="0056074D"/>
    <w:rsid w:val="005625EC"/>
    <w:rsid w:val="00565301"/>
    <w:rsid w:val="005661EE"/>
    <w:rsid w:val="005741E7"/>
    <w:rsid w:val="00575F79"/>
    <w:rsid w:val="005768C6"/>
    <w:rsid w:val="00580286"/>
    <w:rsid w:val="00581683"/>
    <w:rsid w:val="00582F91"/>
    <w:rsid w:val="005853B1"/>
    <w:rsid w:val="00592790"/>
    <w:rsid w:val="005979E0"/>
    <w:rsid w:val="005A124D"/>
    <w:rsid w:val="005A4104"/>
    <w:rsid w:val="005B2D67"/>
    <w:rsid w:val="005B2EE7"/>
    <w:rsid w:val="005B5EE7"/>
    <w:rsid w:val="005B7154"/>
    <w:rsid w:val="005C0078"/>
    <w:rsid w:val="005C0CD6"/>
    <w:rsid w:val="005C2EEC"/>
    <w:rsid w:val="005D590E"/>
    <w:rsid w:val="005D6397"/>
    <w:rsid w:val="005D7A41"/>
    <w:rsid w:val="005E1D9B"/>
    <w:rsid w:val="005E5C3D"/>
    <w:rsid w:val="005E689A"/>
    <w:rsid w:val="005F0AF5"/>
    <w:rsid w:val="005F1B21"/>
    <w:rsid w:val="005F344C"/>
    <w:rsid w:val="005F5FF3"/>
    <w:rsid w:val="00602B6A"/>
    <w:rsid w:val="00607AB4"/>
    <w:rsid w:val="00607B97"/>
    <w:rsid w:val="00611257"/>
    <w:rsid w:val="006167EE"/>
    <w:rsid w:val="00616B8A"/>
    <w:rsid w:val="00616F27"/>
    <w:rsid w:val="00617A81"/>
    <w:rsid w:val="0062118D"/>
    <w:rsid w:val="00623848"/>
    <w:rsid w:val="00631F4A"/>
    <w:rsid w:val="00633EFD"/>
    <w:rsid w:val="00634E08"/>
    <w:rsid w:val="00643AFD"/>
    <w:rsid w:val="0064438F"/>
    <w:rsid w:val="006543F8"/>
    <w:rsid w:val="00663B6D"/>
    <w:rsid w:val="00663DC9"/>
    <w:rsid w:val="00682DEF"/>
    <w:rsid w:val="00685DFA"/>
    <w:rsid w:val="00686395"/>
    <w:rsid w:val="0068733E"/>
    <w:rsid w:val="00692CBE"/>
    <w:rsid w:val="00695F19"/>
    <w:rsid w:val="00697E74"/>
    <w:rsid w:val="006A4D66"/>
    <w:rsid w:val="006B6399"/>
    <w:rsid w:val="006C1C80"/>
    <w:rsid w:val="006C5C6D"/>
    <w:rsid w:val="006C7B9A"/>
    <w:rsid w:val="006C7EF2"/>
    <w:rsid w:val="006D09AB"/>
    <w:rsid w:val="006D4BEF"/>
    <w:rsid w:val="006E4E34"/>
    <w:rsid w:val="006E4F1B"/>
    <w:rsid w:val="006E7888"/>
    <w:rsid w:val="006F7300"/>
    <w:rsid w:val="00700924"/>
    <w:rsid w:val="0070133F"/>
    <w:rsid w:val="007125A1"/>
    <w:rsid w:val="00717304"/>
    <w:rsid w:val="00721F15"/>
    <w:rsid w:val="007234B7"/>
    <w:rsid w:val="00727D3B"/>
    <w:rsid w:val="00730749"/>
    <w:rsid w:val="00740E31"/>
    <w:rsid w:val="00742359"/>
    <w:rsid w:val="007545CB"/>
    <w:rsid w:val="00755F03"/>
    <w:rsid w:val="00757277"/>
    <w:rsid w:val="00757E49"/>
    <w:rsid w:val="00764FF5"/>
    <w:rsid w:val="00771371"/>
    <w:rsid w:val="00772EA9"/>
    <w:rsid w:val="0078791B"/>
    <w:rsid w:val="0079017B"/>
    <w:rsid w:val="007953C1"/>
    <w:rsid w:val="00797754"/>
    <w:rsid w:val="00797AE5"/>
    <w:rsid w:val="007A117F"/>
    <w:rsid w:val="007A536D"/>
    <w:rsid w:val="007B0A19"/>
    <w:rsid w:val="007B2D20"/>
    <w:rsid w:val="007B36FD"/>
    <w:rsid w:val="007B7A81"/>
    <w:rsid w:val="007C05E1"/>
    <w:rsid w:val="007C3918"/>
    <w:rsid w:val="007C5B64"/>
    <w:rsid w:val="007D1100"/>
    <w:rsid w:val="007D5BC1"/>
    <w:rsid w:val="007D7456"/>
    <w:rsid w:val="007E08BE"/>
    <w:rsid w:val="007E74D8"/>
    <w:rsid w:val="007F10C2"/>
    <w:rsid w:val="007F39CD"/>
    <w:rsid w:val="007F5F76"/>
    <w:rsid w:val="007F661C"/>
    <w:rsid w:val="007F7C86"/>
    <w:rsid w:val="0080011C"/>
    <w:rsid w:val="008073E2"/>
    <w:rsid w:val="00807937"/>
    <w:rsid w:val="0081075C"/>
    <w:rsid w:val="0081137B"/>
    <w:rsid w:val="0081145E"/>
    <w:rsid w:val="0081625C"/>
    <w:rsid w:val="0082098F"/>
    <w:rsid w:val="0082198C"/>
    <w:rsid w:val="00821A73"/>
    <w:rsid w:val="00822156"/>
    <w:rsid w:val="008226FF"/>
    <w:rsid w:val="00825E64"/>
    <w:rsid w:val="00837390"/>
    <w:rsid w:val="00841BDA"/>
    <w:rsid w:val="00845FD4"/>
    <w:rsid w:val="00853E06"/>
    <w:rsid w:val="00857473"/>
    <w:rsid w:val="00857849"/>
    <w:rsid w:val="008601AF"/>
    <w:rsid w:val="008605D7"/>
    <w:rsid w:val="00863ED6"/>
    <w:rsid w:val="00867038"/>
    <w:rsid w:val="00867972"/>
    <w:rsid w:val="0087031A"/>
    <w:rsid w:val="00877F87"/>
    <w:rsid w:val="00883A81"/>
    <w:rsid w:val="00884EC5"/>
    <w:rsid w:val="00886916"/>
    <w:rsid w:val="00890624"/>
    <w:rsid w:val="00890D64"/>
    <w:rsid w:val="0089393A"/>
    <w:rsid w:val="00894B39"/>
    <w:rsid w:val="008A7B21"/>
    <w:rsid w:val="008B2A11"/>
    <w:rsid w:val="008B57E3"/>
    <w:rsid w:val="008C3882"/>
    <w:rsid w:val="008C73DE"/>
    <w:rsid w:val="008D0320"/>
    <w:rsid w:val="008D1DC4"/>
    <w:rsid w:val="008D7152"/>
    <w:rsid w:val="008E0A9B"/>
    <w:rsid w:val="008E44E6"/>
    <w:rsid w:val="008F47DA"/>
    <w:rsid w:val="008F4BF9"/>
    <w:rsid w:val="008F5C10"/>
    <w:rsid w:val="00904F58"/>
    <w:rsid w:val="00905E6B"/>
    <w:rsid w:val="00907657"/>
    <w:rsid w:val="0090793B"/>
    <w:rsid w:val="00917374"/>
    <w:rsid w:val="0091765D"/>
    <w:rsid w:val="009227AB"/>
    <w:rsid w:val="00922E2F"/>
    <w:rsid w:val="00925ADE"/>
    <w:rsid w:val="00926007"/>
    <w:rsid w:val="00934109"/>
    <w:rsid w:val="0093481B"/>
    <w:rsid w:val="009400A0"/>
    <w:rsid w:val="009403B0"/>
    <w:rsid w:val="00945368"/>
    <w:rsid w:val="009551DA"/>
    <w:rsid w:val="00961C1D"/>
    <w:rsid w:val="00963D90"/>
    <w:rsid w:val="00963E65"/>
    <w:rsid w:val="00964C25"/>
    <w:rsid w:val="009671DD"/>
    <w:rsid w:val="00970FA9"/>
    <w:rsid w:val="00974604"/>
    <w:rsid w:val="009771D6"/>
    <w:rsid w:val="0097737B"/>
    <w:rsid w:val="0098505B"/>
    <w:rsid w:val="00985A9B"/>
    <w:rsid w:val="00985BCC"/>
    <w:rsid w:val="00987124"/>
    <w:rsid w:val="009904D7"/>
    <w:rsid w:val="00993A04"/>
    <w:rsid w:val="00993DF2"/>
    <w:rsid w:val="009A0BB8"/>
    <w:rsid w:val="009A4DE0"/>
    <w:rsid w:val="009A6459"/>
    <w:rsid w:val="009A6903"/>
    <w:rsid w:val="009A6920"/>
    <w:rsid w:val="009A7666"/>
    <w:rsid w:val="009B2AA9"/>
    <w:rsid w:val="009B3861"/>
    <w:rsid w:val="009B7FAD"/>
    <w:rsid w:val="009C009A"/>
    <w:rsid w:val="009C108B"/>
    <w:rsid w:val="009C16D8"/>
    <w:rsid w:val="009C5004"/>
    <w:rsid w:val="009C5BA2"/>
    <w:rsid w:val="009C69E2"/>
    <w:rsid w:val="009C76D7"/>
    <w:rsid w:val="009E0153"/>
    <w:rsid w:val="009E324A"/>
    <w:rsid w:val="009E6D59"/>
    <w:rsid w:val="009F1441"/>
    <w:rsid w:val="009F24A3"/>
    <w:rsid w:val="00A04BBB"/>
    <w:rsid w:val="00A114CE"/>
    <w:rsid w:val="00A11D61"/>
    <w:rsid w:val="00A14428"/>
    <w:rsid w:val="00A17FC7"/>
    <w:rsid w:val="00A20820"/>
    <w:rsid w:val="00A213EB"/>
    <w:rsid w:val="00A21572"/>
    <w:rsid w:val="00A23DDE"/>
    <w:rsid w:val="00A31B2F"/>
    <w:rsid w:val="00A37D8E"/>
    <w:rsid w:val="00A41E36"/>
    <w:rsid w:val="00A42C2F"/>
    <w:rsid w:val="00A4625A"/>
    <w:rsid w:val="00A51F49"/>
    <w:rsid w:val="00A64C68"/>
    <w:rsid w:val="00A64EFF"/>
    <w:rsid w:val="00A71A4A"/>
    <w:rsid w:val="00A72744"/>
    <w:rsid w:val="00A73A11"/>
    <w:rsid w:val="00A75846"/>
    <w:rsid w:val="00A8380F"/>
    <w:rsid w:val="00A862D5"/>
    <w:rsid w:val="00A9287B"/>
    <w:rsid w:val="00AA3140"/>
    <w:rsid w:val="00AA3CB9"/>
    <w:rsid w:val="00AB13D2"/>
    <w:rsid w:val="00AB64E0"/>
    <w:rsid w:val="00AC2089"/>
    <w:rsid w:val="00AC47D3"/>
    <w:rsid w:val="00AC4909"/>
    <w:rsid w:val="00AC5F86"/>
    <w:rsid w:val="00AD09A5"/>
    <w:rsid w:val="00AD2FE8"/>
    <w:rsid w:val="00AD3987"/>
    <w:rsid w:val="00AD5430"/>
    <w:rsid w:val="00AE6284"/>
    <w:rsid w:val="00AE6C9E"/>
    <w:rsid w:val="00AF1697"/>
    <w:rsid w:val="00AF2C01"/>
    <w:rsid w:val="00AF46D9"/>
    <w:rsid w:val="00AF75C1"/>
    <w:rsid w:val="00B10224"/>
    <w:rsid w:val="00B131D2"/>
    <w:rsid w:val="00B2642A"/>
    <w:rsid w:val="00B273C0"/>
    <w:rsid w:val="00B30CC7"/>
    <w:rsid w:val="00B34561"/>
    <w:rsid w:val="00B35ACE"/>
    <w:rsid w:val="00B37789"/>
    <w:rsid w:val="00B4475B"/>
    <w:rsid w:val="00B53E07"/>
    <w:rsid w:val="00B553DE"/>
    <w:rsid w:val="00B568CE"/>
    <w:rsid w:val="00B57267"/>
    <w:rsid w:val="00B6215B"/>
    <w:rsid w:val="00B624CF"/>
    <w:rsid w:val="00B63D19"/>
    <w:rsid w:val="00B67AE1"/>
    <w:rsid w:val="00B73526"/>
    <w:rsid w:val="00B74AFA"/>
    <w:rsid w:val="00B7528D"/>
    <w:rsid w:val="00B77104"/>
    <w:rsid w:val="00B820F2"/>
    <w:rsid w:val="00B85A54"/>
    <w:rsid w:val="00B87981"/>
    <w:rsid w:val="00B879D9"/>
    <w:rsid w:val="00B90119"/>
    <w:rsid w:val="00B9181D"/>
    <w:rsid w:val="00B94541"/>
    <w:rsid w:val="00B94CD8"/>
    <w:rsid w:val="00B95DB0"/>
    <w:rsid w:val="00BA0149"/>
    <w:rsid w:val="00BA5DA8"/>
    <w:rsid w:val="00BA6101"/>
    <w:rsid w:val="00BB1370"/>
    <w:rsid w:val="00BB241D"/>
    <w:rsid w:val="00BB4616"/>
    <w:rsid w:val="00BB57E1"/>
    <w:rsid w:val="00BB7290"/>
    <w:rsid w:val="00BC03D1"/>
    <w:rsid w:val="00BC4154"/>
    <w:rsid w:val="00BC4A8B"/>
    <w:rsid w:val="00BD0614"/>
    <w:rsid w:val="00BD56D4"/>
    <w:rsid w:val="00BD6239"/>
    <w:rsid w:val="00BE02D2"/>
    <w:rsid w:val="00BE19D9"/>
    <w:rsid w:val="00BE696A"/>
    <w:rsid w:val="00BE696B"/>
    <w:rsid w:val="00BF0398"/>
    <w:rsid w:val="00BF2AAF"/>
    <w:rsid w:val="00BF2B1B"/>
    <w:rsid w:val="00C000FD"/>
    <w:rsid w:val="00C02273"/>
    <w:rsid w:val="00C03F84"/>
    <w:rsid w:val="00C121C8"/>
    <w:rsid w:val="00C17239"/>
    <w:rsid w:val="00C22E49"/>
    <w:rsid w:val="00C249FB"/>
    <w:rsid w:val="00C26988"/>
    <w:rsid w:val="00C30F9F"/>
    <w:rsid w:val="00C34086"/>
    <w:rsid w:val="00C355DF"/>
    <w:rsid w:val="00C379F0"/>
    <w:rsid w:val="00C41020"/>
    <w:rsid w:val="00C426FF"/>
    <w:rsid w:val="00C463F0"/>
    <w:rsid w:val="00C47907"/>
    <w:rsid w:val="00C528F9"/>
    <w:rsid w:val="00C5774E"/>
    <w:rsid w:val="00C61B79"/>
    <w:rsid w:val="00C62A2E"/>
    <w:rsid w:val="00C6305F"/>
    <w:rsid w:val="00C70B45"/>
    <w:rsid w:val="00C72F27"/>
    <w:rsid w:val="00C82060"/>
    <w:rsid w:val="00C8267A"/>
    <w:rsid w:val="00C8745C"/>
    <w:rsid w:val="00C9178E"/>
    <w:rsid w:val="00C91B36"/>
    <w:rsid w:val="00C945AD"/>
    <w:rsid w:val="00C9721E"/>
    <w:rsid w:val="00CA4839"/>
    <w:rsid w:val="00CB03C7"/>
    <w:rsid w:val="00CB152B"/>
    <w:rsid w:val="00CB3D8C"/>
    <w:rsid w:val="00CC3CAB"/>
    <w:rsid w:val="00CC4B30"/>
    <w:rsid w:val="00CD127F"/>
    <w:rsid w:val="00CD1B31"/>
    <w:rsid w:val="00CE08C3"/>
    <w:rsid w:val="00CE08E2"/>
    <w:rsid w:val="00CE7AEE"/>
    <w:rsid w:val="00CF1689"/>
    <w:rsid w:val="00CF62AB"/>
    <w:rsid w:val="00CF7D21"/>
    <w:rsid w:val="00D0023B"/>
    <w:rsid w:val="00D00A7F"/>
    <w:rsid w:val="00D00E99"/>
    <w:rsid w:val="00D02882"/>
    <w:rsid w:val="00D1061B"/>
    <w:rsid w:val="00D12DCA"/>
    <w:rsid w:val="00D336C4"/>
    <w:rsid w:val="00D3452E"/>
    <w:rsid w:val="00D37D30"/>
    <w:rsid w:val="00D4026F"/>
    <w:rsid w:val="00D42332"/>
    <w:rsid w:val="00D437E1"/>
    <w:rsid w:val="00D46163"/>
    <w:rsid w:val="00D506F0"/>
    <w:rsid w:val="00D50DE2"/>
    <w:rsid w:val="00D515BC"/>
    <w:rsid w:val="00D518CD"/>
    <w:rsid w:val="00D53EC0"/>
    <w:rsid w:val="00D55A18"/>
    <w:rsid w:val="00D60950"/>
    <w:rsid w:val="00D616B9"/>
    <w:rsid w:val="00D67BE0"/>
    <w:rsid w:val="00D7094C"/>
    <w:rsid w:val="00D7177A"/>
    <w:rsid w:val="00D71AD2"/>
    <w:rsid w:val="00D72E2F"/>
    <w:rsid w:val="00D872F7"/>
    <w:rsid w:val="00D87B94"/>
    <w:rsid w:val="00D9059B"/>
    <w:rsid w:val="00D90B1D"/>
    <w:rsid w:val="00DA18A0"/>
    <w:rsid w:val="00DA2857"/>
    <w:rsid w:val="00DA3B14"/>
    <w:rsid w:val="00DB08A6"/>
    <w:rsid w:val="00DB238C"/>
    <w:rsid w:val="00DB3994"/>
    <w:rsid w:val="00DB51E5"/>
    <w:rsid w:val="00DB67C5"/>
    <w:rsid w:val="00DB774C"/>
    <w:rsid w:val="00DC00D7"/>
    <w:rsid w:val="00DC462A"/>
    <w:rsid w:val="00DC46D9"/>
    <w:rsid w:val="00DC6DE2"/>
    <w:rsid w:val="00DD0286"/>
    <w:rsid w:val="00DD02EF"/>
    <w:rsid w:val="00DD0CB1"/>
    <w:rsid w:val="00DD62B4"/>
    <w:rsid w:val="00DE4A41"/>
    <w:rsid w:val="00DE4CE9"/>
    <w:rsid w:val="00DE5780"/>
    <w:rsid w:val="00DE64FE"/>
    <w:rsid w:val="00DF228B"/>
    <w:rsid w:val="00DF5758"/>
    <w:rsid w:val="00DF5F15"/>
    <w:rsid w:val="00E126B9"/>
    <w:rsid w:val="00E13854"/>
    <w:rsid w:val="00E16044"/>
    <w:rsid w:val="00E17B43"/>
    <w:rsid w:val="00E217B5"/>
    <w:rsid w:val="00E23BD0"/>
    <w:rsid w:val="00E24D83"/>
    <w:rsid w:val="00E26DA0"/>
    <w:rsid w:val="00E329E9"/>
    <w:rsid w:val="00E32F66"/>
    <w:rsid w:val="00E377B9"/>
    <w:rsid w:val="00E37B10"/>
    <w:rsid w:val="00E401EE"/>
    <w:rsid w:val="00E4029A"/>
    <w:rsid w:val="00E451FF"/>
    <w:rsid w:val="00E46196"/>
    <w:rsid w:val="00E5065B"/>
    <w:rsid w:val="00E515BE"/>
    <w:rsid w:val="00E612C8"/>
    <w:rsid w:val="00E62D45"/>
    <w:rsid w:val="00E74973"/>
    <w:rsid w:val="00E753E0"/>
    <w:rsid w:val="00E75B21"/>
    <w:rsid w:val="00E8196C"/>
    <w:rsid w:val="00E8356C"/>
    <w:rsid w:val="00E84368"/>
    <w:rsid w:val="00EA10EB"/>
    <w:rsid w:val="00EA1724"/>
    <w:rsid w:val="00EA4CF6"/>
    <w:rsid w:val="00EA56CB"/>
    <w:rsid w:val="00EB0C23"/>
    <w:rsid w:val="00EB20DE"/>
    <w:rsid w:val="00EB4379"/>
    <w:rsid w:val="00EC5B14"/>
    <w:rsid w:val="00EC6D97"/>
    <w:rsid w:val="00ED4C02"/>
    <w:rsid w:val="00ED57A8"/>
    <w:rsid w:val="00EE2E3C"/>
    <w:rsid w:val="00EE454A"/>
    <w:rsid w:val="00EE7868"/>
    <w:rsid w:val="00EF7628"/>
    <w:rsid w:val="00EF7ABE"/>
    <w:rsid w:val="00EF7CFA"/>
    <w:rsid w:val="00F003B0"/>
    <w:rsid w:val="00F056C3"/>
    <w:rsid w:val="00F06A43"/>
    <w:rsid w:val="00F23C4C"/>
    <w:rsid w:val="00F25EC0"/>
    <w:rsid w:val="00F263B5"/>
    <w:rsid w:val="00F30BCD"/>
    <w:rsid w:val="00F33777"/>
    <w:rsid w:val="00F339A3"/>
    <w:rsid w:val="00F361E6"/>
    <w:rsid w:val="00F36BA5"/>
    <w:rsid w:val="00F37954"/>
    <w:rsid w:val="00F43A09"/>
    <w:rsid w:val="00F4556E"/>
    <w:rsid w:val="00F50133"/>
    <w:rsid w:val="00F51BF2"/>
    <w:rsid w:val="00F56299"/>
    <w:rsid w:val="00F64062"/>
    <w:rsid w:val="00F64966"/>
    <w:rsid w:val="00F64BC7"/>
    <w:rsid w:val="00F65EF4"/>
    <w:rsid w:val="00F73E3C"/>
    <w:rsid w:val="00F761E6"/>
    <w:rsid w:val="00F77214"/>
    <w:rsid w:val="00F82415"/>
    <w:rsid w:val="00F83F5D"/>
    <w:rsid w:val="00F863F1"/>
    <w:rsid w:val="00F91515"/>
    <w:rsid w:val="00F95052"/>
    <w:rsid w:val="00FA1AA7"/>
    <w:rsid w:val="00FA1F3A"/>
    <w:rsid w:val="00FA6AC7"/>
    <w:rsid w:val="00FB1D98"/>
    <w:rsid w:val="00FB40B4"/>
    <w:rsid w:val="00FB55DA"/>
    <w:rsid w:val="00FC0494"/>
    <w:rsid w:val="00FC2E5B"/>
    <w:rsid w:val="00FC4EAB"/>
    <w:rsid w:val="00FC525B"/>
    <w:rsid w:val="00FC7AE4"/>
    <w:rsid w:val="00FD17EB"/>
    <w:rsid w:val="00FD2B16"/>
    <w:rsid w:val="00FD2BF9"/>
    <w:rsid w:val="00FD3868"/>
    <w:rsid w:val="00FD4550"/>
    <w:rsid w:val="00FE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FBE0020"/>
  <w15:docId w15:val="{7A157B9B-EC54-447E-9D9A-AC34C7B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F03"/>
    <w:rPr>
      <w:sz w:val="24"/>
      <w:szCs w:val="24"/>
    </w:rPr>
  </w:style>
  <w:style w:type="paragraph" w:styleId="Heading2">
    <w:name w:val="heading 2"/>
    <w:basedOn w:val="Normal"/>
    <w:link w:val="Heading2Char"/>
    <w:uiPriority w:val="9"/>
    <w:qFormat/>
    <w:rsid w:val="00C62A2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45368"/>
    <w:rPr>
      <w:sz w:val="16"/>
      <w:szCs w:val="16"/>
    </w:rPr>
  </w:style>
  <w:style w:type="paragraph" w:styleId="CommentText">
    <w:name w:val="annotation text"/>
    <w:basedOn w:val="Normal"/>
    <w:link w:val="CommentTextChar"/>
    <w:uiPriority w:val="99"/>
    <w:semiHidden/>
    <w:unhideWhenUsed/>
    <w:rsid w:val="00945368"/>
    <w:rPr>
      <w:sz w:val="20"/>
      <w:szCs w:val="20"/>
    </w:rPr>
  </w:style>
  <w:style w:type="character" w:customStyle="1" w:styleId="CommentTextChar">
    <w:name w:val="Comment Text Char"/>
    <w:link w:val="CommentText"/>
    <w:uiPriority w:val="99"/>
    <w:semiHidden/>
    <w:rsid w:val="00945368"/>
    <w:rPr>
      <w:sz w:val="20"/>
      <w:szCs w:val="20"/>
    </w:rPr>
  </w:style>
  <w:style w:type="paragraph" w:styleId="CommentSubject">
    <w:name w:val="annotation subject"/>
    <w:basedOn w:val="CommentText"/>
    <w:next w:val="CommentText"/>
    <w:link w:val="CommentSubjectChar"/>
    <w:uiPriority w:val="99"/>
    <w:semiHidden/>
    <w:unhideWhenUsed/>
    <w:rsid w:val="00945368"/>
    <w:rPr>
      <w:b/>
      <w:bCs/>
    </w:rPr>
  </w:style>
  <w:style w:type="character" w:customStyle="1" w:styleId="CommentSubjectChar">
    <w:name w:val="Comment Subject Char"/>
    <w:link w:val="CommentSubject"/>
    <w:uiPriority w:val="99"/>
    <w:semiHidden/>
    <w:rsid w:val="00945368"/>
    <w:rPr>
      <w:b/>
      <w:bCs/>
      <w:sz w:val="20"/>
      <w:szCs w:val="20"/>
    </w:rPr>
  </w:style>
  <w:style w:type="paragraph" w:styleId="BalloonText">
    <w:name w:val="Balloon Text"/>
    <w:basedOn w:val="Normal"/>
    <w:link w:val="BalloonTextChar"/>
    <w:uiPriority w:val="99"/>
    <w:semiHidden/>
    <w:unhideWhenUsed/>
    <w:rsid w:val="00945368"/>
    <w:rPr>
      <w:rFonts w:ascii="Tahoma" w:hAnsi="Tahoma" w:cs="Tahoma"/>
      <w:sz w:val="16"/>
      <w:szCs w:val="16"/>
    </w:rPr>
  </w:style>
  <w:style w:type="character" w:customStyle="1" w:styleId="BalloonTextChar">
    <w:name w:val="Balloon Text Char"/>
    <w:link w:val="BalloonText"/>
    <w:uiPriority w:val="99"/>
    <w:semiHidden/>
    <w:rsid w:val="00945368"/>
    <w:rPr>
      <w:rFonts w:ascii="Tahoma" w:hAnsi="Tahoma" w:cs="Tahoma"/>
      <w:sz w:val="16"/>
      <w:szCs w:val="16"/>
    </w:rPr>
  </w:style>
  <w:style w:type="paragraph" w:styleId="ListParagraph">
    <w:name w:val="List Paragraph"/>
    <w:basedOn w:val="Normal"/>
    <w:uiPriority w:val="34"/>
    <w:qFormat/>
    <w:rsid w:val="00B37789"/>
    <w:pPr>
      <w:ind w:left="720"/>
      <w:contextualSpacing/>
    </w:pPr>
  </w:style>
  <w:style w:type="paragraph" w:styleId="Header">
    <w:name w:val="header"/>
    <w:basedOn w:val="Normal"/>
    <w:link w:val="HeaderChar"/>
    <w:uiPriority w:val="99"/>
    <w:unhideWhenUsed/>
    <w:rsid w:val="0040460F"/>
    <w:pPr>
      <w:tabs>
        <w:tab w:val="center" w:pos="4680"/>
        <w:tab w:val="right" w:pos="9360"/>
      </w:tabs>
    </w:pPr>
  </w:style>
  <w:style w:type="character" w:customStyle="1" w:styleId="HeaderChar">
    <w:name w:val="Header Char"/>
    <w:basedOn w:val="DefaultParagraphFont"/>
    <w:link w:val="Header"/>
    <w:uiPriority w:val="99"/>
    <w:rsid w:val="0040460F"/>
  </w:style>
  <w:style w:type="paragraph" w:styleId="Footer">
    <w:name w:val="footer"/>
    <w:basedOn w:val="Normal"/>
    <w:link w:val="FooterChar"/>
    <w:uiPriority w:val="99"/>
    <w:unhideWhenUsed/>
    <w:rsid w:val="0040460F"/>
    <w:pPr>
      <w:tabs>
        <w:tab w:val="center" w:pos="4680"/>
        <w:tab w:val="right" w:pos="9360"/>
      </w:tabs>
    </w:pPr>
  </w:style>
  <w:style w:type="character" w:customStyle="1" w:styleId="FooterChar">
    <w:name w:val="Footer Char"/>
    <w:basedOn w:val="DefaultParagraphFont"/>
    <w:link w:val="Footer"/>
    <w:uiPriority w:val="99"/>
    <w:rsid w:val="0040460F"/>
  </w:style>
  <w:style w:type="character" w:styleId="Hyperlink">
    <w:name w:val="Hyperlink"/>
    <w:uiPriority w:val="99"/>
    <w:unhideWhenUsed/>
    <w:rsid w:val="00617A81"/>
    <w:rPr>
      <w:color w:val="0000FF"/>
      <w:u w:val="single"/>
    </w:rPr>
  </w:style>
  <w:style w:type="character" w:styleId="FollowedHyperlink">
    <w:name w:val="FollowedHyperlink"/>
    <w:uiPriority w:val="99"/>
    <w:semiHidden/>
    <w:unhideWhenUsed/>
    <w:rsid w:val="001076CD"/>
    <w:rPr>
      <w:color w:val="800080"/>
      <w:u w:val="single"/>
    </w:rPr>
  </w:style>
  <w:style w:type="character" w:customStyle="1" w:styleId="Heading2Char">
    <w:name w:val="Heading 2 Char"/>
    <w:basedOn w:val="DefaultParagraphFont"/>
    <w:link w:val="Heading2"/>
    <w:uiPriority w:val="9"/>
    <w:rsid w:val="00C62A2E"/>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4015">
      <w:bodyDiv w:val="1"/>
      <w:marLeft w:val="0"/>
      <w:marRight w:val="0"/>
      <w:marTop w:val="0"/>
      <w:marBottom w:val="0"/>
      <w:divBdr>
        <w:top w:val="none" w:sz="0" w:space="0" w:color="auto"/>
        <w:left w:val="none" w:sz="0" w:space="0" w:color="auto"/>
        <w:bottom w:val="none" w:sz="0" w:space="0" w:color="auto"/>
        <w:right w:val="none" w:sz="0" w:space="0" w:color="auto"/>
      </w:divBdr>
    </w:div>
    <w:div w:id="1779522330">
      <w:bodyDiv w:val="1"/>
      <w:marLeft w:val="0"/>
      <w:marRight w:val="0"/>
      <w:marTop w:val="0"/>
      <w:marBottom w:val="0"/>
      <w:divBdr>
        <w:top w:val="none" w:sz="0" w:space="0" w:color="auto"/>
        <w:left w:val="none" w:sz="0" w:space="0" w:color="auto"/>
        <w:bottom w:val="none" w:sz="0" w:space="0" w:color="auto"/>
        <w:right w:val="none" w:sz="0" w:space="0" w:color="auto"/>
      </w:divBdr>
    </w:div>
    <w:div w:id="18591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66DC4-9A4D-4BE2-9F8E-ED5ABA0B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JBrzezinski</dc:creator>
  <cp:keywords/>
  <cp:lastModifiedBy>Corcoran, Jennifer</cp:lastModifiedBy>
  <cp:revision>5</cp:revision>
  <cp:lastPrinted>2017-10-13T13:45:00Z</cp:lastPrinted>
  <dcterms:created xsi:type="dcterms:W3CDTF">2018-08-31T18:22:00Z</dcterms:created>
  <dcterms:modified xsi:type="dcterms:W3CDTF">2018-08-31T19:18:00Z</dcterms:modified>
</cp:coreProperties>
</file>