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FE4E8" w14:textId="77777777" w:rsidR="00812D31" w:rsidRPr="00437471" w:rsidRDefault="001E4CA0" w:rsidP="00E82615">
      <w:pPr>
        <w:pStyle w:val="Heading1"/>
        <w:jc w:val="center"/>
        <w:rPr>
          <w:rFonts w:ascii="Arial" w:hAnsi="Arial" w:cs="Arial"/>
          <w:sz w:val="48"/>
          <w:szCs w:val="40"/>
        </w:rPr>
      </w:pPr>
      <w:r w:rsidRPr="00437471">
        <w:rPr>
          <w:rFonts w:ascii="Arial" w:hAnsi="Arial" w:cs="Arial"/>
          <w:sz w:val="48"/>
          <w:szCs w:val="40"/>
        </w:rPr>
        <w:t xml:space="preserve">Homeless Solutions Program SFY2020 </w:t>
      </w:r>
    </w:p>
    <w:p w14:paraId="4DFD5F03" w14:textId="77777777" w:rsidR="001E4CA0" w:rsidRDefault="001E4CA0" w:rsidP="00E82615">
      <w:pPr>
        <w:pStyle w:val="Heading1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Request for Proposals </w:t>
      </w:r>
    </w:p>
    <w:p w14:paraId="0C32E1EA" w14:textId="77777777" w:rsidR="00812D31" w:rsidRDefault="00437471" w:rsidP="00E82615">
      <w:pPr>
        <w:pStyle w:val="Heading1"/>
        <w:jc w:val="center"/>
      </w:pPr>
      <w:r>
        <w:t>Due Date</w:t>
      </w:r>
      <w:r w:rsidR="00E82615" w:rsidRPr="00A256EE">
        <w:t xml:space="preserve">: </w:t>
      </w:r>
      <w:r w:rsidR="001E4CA0" w:rsidRPr="00437471">
        <w:rPr>
          <w:b w:val="0"/>
        </w:rPr>
        <w:t>Wednesday</w:t>
      </w:r>
      <w:r w:rsidR="00E82615" w:rsidRPr="00437471">
        <w:rPr>
          <w:b w:val="0"/>
        </w:rPr>
        <w:t>,</w:t>
      </w:r>
      <w:r w:rsidR="007B6512" w:rsidRPr="00437471">
        <w:rPr>
          <w:b w:val="0"/>
        </w:rPr>
        <w:t xml:space="preserve"> </w:t>
      </w:r>
      <w:r w:rsidR="001E4CA0" w:rsidRPr="00437471">
        <w:rPr>
          <w:b w:val="0"/>
        </w:rPr>
        <w:t>April 17, 2019</w:t>
      </w:r>
      <w:r w:rsidR="00E82615" w:rsidRPr="00437471">
        <w:rPr>
          <w:b w:val="0"/>
        </w:rPr>
        <w:t xml:space="preserve"> by </w:t>
      </w:r>
      <w:r w:rsidR="001E4CA0" w:rsidRPr="00437471">
        <w:rPr>
          <w:b w:val="0"/>
        </w:rPr>
        <w:t>4</w:t>
      </w:r>
      <w:r w:rsidR="00E82615" w:rsidRPr="00437471">
        <w:rPr>
          <w:b w:val="0"/>
        </w:rPr>
        <w:t>:00 P.M.</w:t>
      </w:r>
    </w:p>
    <w:p w14:paraId="17119019" w14:textId="77777777" w:rsidR="00C77084" w:rsidRDefault="00C77084" w:rsidP="00C77084"/>
    <w:p w14:paraId="17D1CA81" w14:textId="77777777" w:rsidR="00437471" w:rsidRDefault="00437471" w:rsidP="00C77084"/>
    <w:p w14:paraId="66526BE9" w14:textId="77777777" w:rsidR="00437471" w:rsidRDefault="00437471" w:rsidP="00C77084"/>
    <w:p w14:paraId="0302BA91" w14:textId="77777777" w:rsidR="00437471" w:rsidRDefault="00437471" w:rsidP="00C77084"/>
    <w:p w14:paraId="1ABBF5E4" w14:textId="77777777" w:rsidR="00437471" w:rsidRDefault="00437471" w:rsidP="00C77084"/>
    <w:p w14:paraId="37D4DB90" w14:textId="77777777" w:rsidR="00437471" w:rsidRDefault="00437471" w:rsidP="00C77084"/>
    <w:p w14:paraId="7BF7E279" w14:textId="77777777" w:rsidR="00437471" w:rsidRDefault="00437471" w:rsidP="00C77084"/>
    <w:p w14:paraId="6FB840E1" w14:textId="77777777" w:rsidR="00437471" w:rsidRPr="00C77084" w:rsidRDefault="00437471" w:rsidP="00C77084"/>
    <w:p w14:paraId="0A9DDA93" w14:textId="77777777" w:rsidR="00E82615" w:rsidRPr="00C77084" w:rsidRDefault="00E82615" w:rsidP="00C77084">
      <w:pPr>
        <w:jc w:val="center"/>
        <w:rPr>
          <w:b/>
          <w:sz w:val="28"/>
        </w:rPr>
      </w:pPr>
      <w:r w:rsidRPr="00C77084">
        <w:rPr>
          <w:b/>
          <w:sz w:val="28"/>
        </w:rPr>
        <w:t xml:space="preserve">For questions regarding </w:t>
      </w:r>
      <w:r w:rsidR="00C77084">
        <w:rPr>
          <w:b/>
          <w:sz w:val="28"/>
        </w:rPr>
        <w:t>this Request for Proposals</w:t>
      </w:r>
      <w:r w:rsidRPr="00C77084">
        <w:rPr>
          <w:b/>
          <w:sz w:val="28"/>
        </w:rPr>
        <w:t xml:space="preserve"> </w:t>
      </w:r>
      <w:r w:rsidR="00C77084">
        <w:rPr>
          <w:b/>
          <w:sz w:val="28"/>
        </w:rPr>
        <w:t xml:space="preserve">please </w:t>
      </w:r>
      <w:r w:rsidRPr="00C77084">
        <w:rPr>
          <w:b/>
          <w:sz w:val="28"/>
        </w:rPr>
        <w:t>contact:</w:t>
      </w:r>
    </w:p>
    <w:p w14:paraId="64D6DCFE" w14:textId="77777777" w:rsidR="00E82615" w:rsidRDefault="00E82615" w:rsidP="00C77084">
      <w:pPr>
        <w:pStyle w:val="NoSpacing"/>
        <w:jc w:val="center"/>
      </w:pPr>
      <w:r>
        <w:t>Michelle Hippert, CoC Manager</w:t>
      </w:r>
    </w:p>
    <w:p w14:paraId="21E8E0D4" w14:textId="77777777" w:rsidR="00E82615" w:rsidRDefault="00E82615" w:rsidP="00C77084">
      <w:pPr>
        <w:pStyle w:val="NoSpacing"/>
        <w:jc w:val="center"/>
      </w:pPr>
      <w:r>
        <w:t xml:space="preserve">Howard County Department of </w:t>
      </w:r>
      <w:r w:rsidR="007B6512">
        <w:t>Community Resources and Services (DCRS)</w:t>
      </w:r>
    </w:p>
    <w:p w14:paraId="7E05F5B6" w14:textId="77777777" w:rsidR="00E82615" w:rsidRDefault="001E4CA0" w:rsidP="00C77084">
      <w:pPr>
        <w:pStyle w:val="NoSpacing"/>
        <w:jc w:val="center"/>
      </w:pPr>
      <w:r>
        <w:t xml:space="preserve">9830 Patuxent Woods Drive, </w:t>
      </w:r>
      <w:r w:rsidR="00E82615">
        <w:t>Columbia, MD 21046</w:t>
      </w:r>
    </w:p>
    <w:p w14:paraId="45B03902" w14:textId="77777777" w:rsidR="00812D31" w:rsidRDefault="00E82615" w:rsidP="00C77084">
      <w:pPr>
        <w:pStyle w:val="NoSpacing"/>
        <w:jc w:val="center"/>
      </w:pPr>
      <w:r>
        <w:t>Phone: 410-313-5971</w:t>
      </w:r>
      <w:r w:rsidR="001E4CA0">
        <w:t>, E</w:t>
      </w:r>
      <w:r w:rsidRPr="007615E9">
        <w:t xml:space="preserve">-mail: </w:t>
      </w:r>
      <w:r>
        <w:t>mhippert</w:t>
      </w:r>
      <w:r w:rsidRPr="007615E9">
        <w:t>@howardcountymd.gov</w:t>
      </w:r>
    </w:p>
    <w:p w14:paraId="1487DF2A" w14:textId="6CB8DDDF" w:rsidR="001C4EFB" w:rsidRDefault="00E82615" w:rsidP="00E46502">
      <w:pPr>
        <w:pStyle w:val="NoSpacing"/>
        <w:jc w:val="center"/>
      </w:pPr>
      <w:r w:rsidRPr="00E82615">
        <w:t>If you need this application in alternate form</w:t>
      </w:r>
      <w:bookmarkStart w:id="0" w:name="_Hlk3293492"/>
      <w:r w:rsidR="00E46502">
        <w:t>at, please contact 410-313-6400</w:t>
      </w:r>
    </w:p>
    <w:p w14:paraId="0B24B5A4" w14:textId="77777777" w:rsidR="001C4EFB" w:rsidRDefault="001C4EFB">
      <w:r>
        <w:br w:type="page"/>
      </w:r>
    </w:p>
    <w:p w14:paraId="2B63E806" w14:textId="77777777" w:rsidR="00C43E60" w:rsidRDefault="001C4EFB" w:rsidP="001C4EFB">
      <w:pPr>
        <w:rPr>
          <w:sz w:val="32"/>
        </w:rPr>
      </w:pPr>
      <w:r>
        <w:rPr>
          <w:sz w:val="32"/>
        </w:rPr>
        <w:lastRenderedPageBreak/>
        <w:t xml:space="preserve">The Department of Community Resources and Services (CoC Lead Agency/Collaborative Applicant) is seeking Proposals to implement and operate a Housing Stabilization Program(s) in Howard County. We are seeking to expand Rapid Rehousing through this funding source. </w:t>
      </w:r>
    </w:p>
    <w:p w14:paraId="35AFB56B" w14:textId="0CF84461" w:rsidR="00137FF3" w:rsidRPr="00C43E60" w:rsidRDefault="00CE40DC" w:rsidP="001C4EFB">
      <w:pPr>
        <w:rPr>
          <w:i/>
          <w:sz w:val="32"/>
        </w:rPr>
      </w:pPr>
      <w:r w:rsidRPr="00C43E60">
        <w:rPr>
          <w:i/>
          <w:sz w:val="32"/>
        </w:rPr>
        <w:t>I</w:t>
      </w:r>
      <w:r w:rsidR="001C4EFB" w:rsidRPr="00C43E60">
        <w:rPr>
          <w:i/>
          <w:sz w:val="32"/>
        </w:rPr>
        <w:t xml:space="preserve">f you are interested in applying for Homeless Prevention, </w:t>
      </w:r>
      <w:r w:rsidR="006827D9" w:rsidRPr="00C43E60">
        <w:rPr>
          <w:i/>
          <w:sz w:val="32"/>
        </w:rPr>
        <w:t xml:space="preserve">the CoC Lead Agency prefers the combining of Homeless Prevention with </w:t>
      </w:r>
      <w:r w:rsidR="001C4EFB" w:rsidRPr="00C43E60">
        <w:rPr>
          <w:i/>
          <w:sz w:val="32"/>
        </w:rPr>
        <w:t>Rapid Rehousing to streamline access to the funds and maximize use of the State Ho</w:t>
      </w:r>
      <w:r w:rsidR="006827D9" w:rsidRPr="00C43E60">
        <w:rPr>
          <w:i/>
          <w:sz w:val="32"/>
        </w:rPr>
        <w:t xml:space="preserve">meless Solutions Program grant. This is not a requirement to apply for Homeless Prevention nor Rapid Rehousing. </w:t>
      </w:r>
    </w:p>
    <w:p w14:paraId="35007044" w14:textId="14F864B6" w:rsidR="001C4EFB" w:rsidRDefault="001C4EFB" w:rsidP="001C4EFB">
      <w:pPr>
        <w:rPr>
          <w:sz w:val="32"/>
        </w:rPr>
      </w:pPr>
      <w:r>
        <w:rPr>
          <w:sz w:val="32"/>
        </w:rPr>
        <w:t xml:space="preserve">Applications may include the Total or a Portion of the following: </w:t>
      </w:r>
    </w:p>
    <w:p w14:paraId="54DE8AF6" w14:textId="21B84312" w:rsidR="001C4EFB" w:rsidRDefault="001C4EFB" w:rsidP="001C4EFB">
      <w:pPr>
        <w:pStyle w:val="ListParagraph"/>
        <w:numPr>
          <w:ilvl w:val="0"/>
          <w:numId w:val="14"/>
        </w:numPr>
        <w:rPr>
          <w:b/>
          <w:sz w:val="32"/>
        </w:rPr>
      </w:pPr>
      <w:bookmarkStart w:id="1" w:name="_GoBack"/>
      <w:bookmarkEnd w:id="1"/>
      <w:r>
        <w:rPr>
          <w:b/>
          <w:sz w:val="32"/>
        </w:rPr>
        <w:t>Rapid Rehousing - $14</w:t>
      </w:r>
      <w:r w:rsidR="00036873">
        <w:rPr>
          <w:b/>
          <w:sz w:val="32"/>
        </w:rPr>
        <w:t>3</w:t>
      </w:r>
      <w:r>
        <w:rPr>
          <w:b/>
          <w:sz w:val="32"/>
        </w:rPr>
        <w:t xml:space="preserve">,200 </w:t>
      </w:r>
    </w:p>
    <w:p w14:paraId="137C4BC0" w14:textId="61E417CD" w:rsidR="001C4EFB" w:rsidRPr="001C4EFB" w:rsidRDefault="001C4EFB" w:rsidP="001C4EFB">
      <w:pPr>
        <w:pStyle w:val="ListParagraph"/>
        <w:numPr>
          <w:ilvl w:val="1"/>
          <w:numId w:val="14"/>
        </w:numPr>
        <w:rPr>
          <w:sz w:val="32"/>
        </w:rPr>
      </w:pPr>
      <w:r w:rsidRPr="001C4EFB">
        <w:rPr>
          <w:sz w:val="32"/>
        </w:rPr>
        <w:t>Rental Assistance - $10</w:t>
      </w:r>
      <w:r w:rsidR="00036873">
        <w:rPr>
          <w:sz w:val="32"/>
        </w:rPr>
        <w:t>3</w:t>
      </w:r>
      <w:r w:rsidRPr="001C4EFB">
        <w:rPr>
          <w:sz w:val="32"/>
        </w:rPr>
        <w:t>,000</w:t>
      </w:r>
    </w:p>
    <w:p w14:paraId="5E4D7206" w14:textId="6101E02B" w:rsidR="001C4EFB" w:rsidRPr="001C4EFB" w:rsidRDefault="001C4EFB" w:rsidP="001C4EFB">
      <w:pPr>
        <w:pStyle w:val="ListParagraph"/>
        <w:numPr>
          <w:ilvl w:val="1"/>
          <w:numId w:val="14"/>
        </w:numPr>
        <w:rPr>
          <w:sz w:val="32"/>
        </w:rPr>
      </w:pPr>
      <w:r w:rsidRPr="001C4EFB">
        <w:rPr>
          <w:sz w:val="32"/>
        </w:rPr>
        <w:t>Financial Assistance - $19,000</w:t>
      </w:r>
    </w:p>
    <w:p w14:paraId="2001BC52" w14:textId="19DCB215" w:rsidR="001C4EFB" w:rsidRPr="001C4EFB" w:rsidRDefault="001C4EFB" w:rsidP="001C4EFB">
      <w:pPr>
        <w:pStyle w:val="ListParagraph"/>
        <w:numPr>
          <w:ilvl w:val="1"/>
          <w:numId w:val="14"/>
        </w:numPr>
        <w:rPr>
          <w:sz w:val="32"/>
        </w:rPr>
      </w:pPr>
      <w:r w:rsidRPr="001C4EFB">
        <w:rPr>
          <w:sz w:val="32"/>
        </w:rPr>
        <w:t>Case Management - $21,200</w:t>
      </w:r>
    </w:p>
    <w:p w14:paraId="6272F4E2" w14:textId="489A9840" w:rsidR="001C4EFB" w:rsidRDefault="001C4EFB" w:rsidP="001C4EFB">
      <w:pPr>
        <w:pStyle w:val="ListParagraph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>Homeless Prevention - $5,000</w:t>
      </w:r>
    </w:p>
    <w:p w14:paraId="6DCFACD5" w14:textId="085AA834" w:rsidR="001C4EFB" w:rsidRPr="001C4EFB" w:rsidRDefault="001C4EFB" w:rsidP="001C4EFB">
      <w:pPr>
        <w:pStyle w:val="ListParagraph"/>
        <w:numPr>
          <w:ilvl w:val="1"/>
          <w:numId w:val="14"/>
        </w:numPr>
        <w:rPr>
          <w:sz w:val="32"/>
        </w:rPr>
      </w:pPr>
      <w:r w:rsidRPr="001C4EFB">
        <w:rPr>
          <w:sz w:val="32"/>
        </w:rPr>
        <w:t>Rental Assistance - $4,000</w:t>
      </w:r>
    </w:p>
    <w:p w14:paraId="18F3852C" w14:textId="7380C68F" w:rsidR="001C4EFB" w:rsidRPr="001C4EFB" w:rsidRDefault="001C4EFB" w:rsidP="001C4EFB">
      <w:pPr>
        <w:pStyle w:val="ListParagraph"/>
        <w:numPr>
          <w:ilvl w:val="1"/>
          <w:numId w:val="14"/>
        </w:numPr>
        <w:rPr>
          <w:sz w:val="32"/>
        </w:rPr>
      </w:pPr>
      <w:r w:rsidRPr="001C4EFB">
        <w:rPr>
          <w:sz w:val="32"/>
        </w:rPr>
        <w:t>Financial Assistance - $1,000</w:t>
      </w:r>
    </w:p>
    <w:p w14:paraId="090BE03D" w14:textId="363D183D" w:rsidR="001C4EFB" w:rsidRPr="00137FF3" w:rsidRDefault="001C4EFB" w:rsidP="001C4EFB">
      <w:pPr>
        <w:pStyle w:val="ListParagraph"/>
        <w:numPr>
          <w:ilvl w:val="0"/>
          <w:numId w:val="14"/>
        </w:numPr>
        <w:rPr>
          <w:sz w:val="32"/>
        </w:rPr>
      </w:pPr>
      <w:r>
        <w:rPr>
          <w:b/>
          <w:color w:val="0000FF"/>
          <w:sz w:val="36"/>
        </w:rPr>
        <w:t>Total: $14</w:t>
      </w:r>
      <w:r w:rsidR="00036873">
        <w:rPr>
          <w:b/>
          <w:color w:val="0000FF"/>
          <w:sz w:val="36"/>
        </w:rPr>
        <w:t>8</w:t>
      </w:r>
      <w:r>
        <w:rPr>
          <w:b/>
          <w:color w:val="0000FF"/>
          <w:sz w:val="36"/>
        </w:rPr>
        <w:t>,200</w:t>
      </w:r>
    </w:p>
    <w:p w14:paraId="60D7BBD8" w14:textId="77777777" w:rsidR="00137FF3" w:rsidRPr="00137FF3" w:rsidRDefault="00137FF3" w:rsidP="00137FF3">
      <w:pPr>
        <w:pStyle w:val="ListParagraph"/>
        <w:rPr>
          <w:sz w:val="32"/>
        </w:rPr>
      </w:pPr>
    </w:p>
    <w:p w14:paraId="6E767AE7" w14:textId="56087576" w:rsidR="00137FF3" w:rsidRPr="00137FF3" w:rsidRDefault="00137FF3" w:rsidP="001C4EFB">
      <w:pPr>
        <w:pStyle w:val="ListParagraph"/>
        <w:numPr>
          <w:ilvl w:val="0"/>
          <w:numId w:val="14"/>
        </w:numPr>
        <w:rPr>
          <w:b/>
          <w:sz w:val="32"/>
        </w:rPr>
      </w:pPr>
      <w:r w:rsidRPr="00137FF3">
        <w:rPr>
          <w:b/>
          <w:sz w:val="32"/>
        </w:rPr>
        <w:t>Case Management Only - $18,000</w:t>
      </w:r>
    </w:p>
    <w:p w14:paraId="1D8F0D15" w14:textId="7EF3AAD7" w:rsidR="00137FF3" w:rsidRDefault="00137FF3" w:rsidP="00137FF3">
      <w:pPr>
        <w:pStyle w:val="ListParagraph"/>
        <w:numPr>
          <w:ilvl w:val="1"/>
          <w:numId w:val="14"/>
        </w:numPr>
        <w:rPr>
          <w:sz w:val="32"/>
        </w:rPr>
      </w:pPr>
      <w:r>
        <w:rPr>
          <w:sz w:val="32"/>
        </w:rPr>
        <w:t xml:space="preserve">To cover a portion of a case manager exclusively working with households enrolled in a Permanent Supportive Housing Program. </w:t>
      </w:r>
    </w:p>
    <w:p w14:paraId="64EDEF4B" w14:textId="560A9264" w:rsidR="00137FF3" w:rsidRDefault="00137FF3" w:rsidP="00137FF3">
      <w:pPr>
        <w:pStyle w:val="ListParagraph"/>
        <w:numPr>
          <w:ilvl w:val="1"/>
          <w:numId w:val="14"/>
        </w:numPr>
        <w:rPr>
          <w:sz w:val="32"/>
        </w:rPr>
      </w:pPr>
      <w:r>
        <w:rPr>
          <w:sz w:val="32"/>
        </w:rPr>
        <w:t xml:space="preserve">Eligible Programs include: McKinney I, McKinney III, Project Revive, Project Stability, Gateway Home, Shelter Plus Care. </w:t>
      </w:r>
    </w:p>
    <w:p w14:paraId="385C2436" w14:textId="456864BD" w:rsidR="00953F32" w:rsidRPr="00802D5F" w:rsidRDefault="00953F32" w:rsidP="00953F32">
      <w:pPr>
        <w:pStyle w:val="ListParagraph"/>
        <w:numPr>
          <w:ilvl w:val="0"/>
          <w:numId w:val="14"/>
        </w:numPr>
        <w:rPr>
          <w:b/>
          <w:color w:val="0000FF"/>
          <w:sz w:val="36"/>
        </w:rPr>
      </w:pPr>
      <w:r w:rsidRPr="00802D5F">
        <w:rPr>
          <w:b/>
          <w:color w:val="0000FF"/>
          <w:sz w:val="36"/>
        </w:rPr>
        <w:t>Total: $18,000</w:t>
      </w:r>
    </w:p>
    <w:p w14:paraId="21A96FAC" w14:textId="77777777" w:rsidR="00137FF3" w:rsidRDefault="00137FF3" w:rsidP="00137FF3">
      <w:pPr>
        <w:pStyle w:val="ListParagraph"/>
        <w:rPr>
          <w:sz w:val="32"/>
        </w:rPr>
      </w:pPr>
    </w:p>
    <w:p w14:paraId="3B891524" w14:textId="2D9AD7C0" w:rsidR="00AC5AB0" w:rsidRDefault="001C4EFB" w:rsidP="001C4EFB">
      <w:pPr>
        <w:pStyle w:val="Heading2"/>
        <w:jc w:val="center"/>
        <w:sectPr w:rsidR="00AC5AB0" w:rsidSect="005C1E5F">
          <w:headerReference w:type="default" r:id="rId8"/>
          <w:footerReference w:type="default" r:id="rId9"/>
          <w:pgSz w:w="12240" w:h="15840" w:code="1"/>
          <w:pgMar w:top="1008" w:right="1008" w:bottom="720" w:left="1008" w:header="720" w:footer="720" w:gutter="0"/>
          <w:cols w:space="720"/>
          <w:vAlign w:val="center"/>
          <w:docGrid w:linePitch="360"/>
        </w:sectPr>
      </w:pPr>
      <w:r>
        <w:rPr>
          <w:i/>
          <w:sz w:val="32"/>
        </w:rPr>
        <w:t>Note</w:t>
      </w:r>
      <w:r w:rsidR="00036873">
        <w:rPr>
          <w:i/>
          <w:sz w:val="32"/>
        </w:rPr>
        <w:t>: If you have any questions,</w:t>
      </w:r>
      <w:r>
        <w:rPr>
          <w:i/>
          <w:sz w:val="32"/>
        </w:rPr>
        <w:t xml:space="preserve"> </w:t>
      </w:r>
      <w:r w:rsidR="00036873">
        <w:rPr>
          <w:i/>
          <w:sz w:val="32"/>
        </w:rPr>
        <w:t>please</w:t>
      </w:r>
      <w:r>
        <w:rPr>
          <w:i/>
          <w:sz w:val="32"/>
        </w:rPr>
        <w:t xml:space="preserve"> contact Michelle Hippert in advance of your submission. </w:t>
      </w:r>
      <w:r>
        <w:rPr>
          <w:sz w:val="32"/>
        </w:rPr>
        <w:br w:type="page"/>
      </w:r>
    </w:p>
    <w:p w14:paraId="14FCD97A" w14:textId="77777777" w:rsidR="00437471" w:rsidRPr="00FF7133" w:rsidRDefault="00437471" w:rsidP="00437471">
      <w:pPr>
        <w:pStyle w:val="Heading2"/>
        <w:jc w:val="center"/>
        <w:rPr>
          <w:rFonts w:ascii="Times New Roman" w:hAnsi="Times New Roman"/>
          <w:sz w:val="32"/>
        </w:rPr>
      </w:pPr>
      <w:r w:rsidRPr="00FF7133">
        <w:rPr>
          <w:rFonts w:ascii="Times New Roman" w:hAnsi="Times New Roman"/>
          <w:sz w:val="32"/>
        </w:rPr>
        <w:t>Application Cover Sheet</w:t>
      </w:r>
    </w:p>
    <w:p w14:paraId="432FD72A" w14:textId="77777777" w:rsidR="00E46502" w:rsidRPr="00E46502" w:rsidRDefault="00E46502" w:rsidP="00E46502">
      <w:pPr>
        <w:pStyle w:val="NoSpacing"/>
      </w:pPr>
    </w:p>
    <w:p w14:paraId="1D5E48CA" w14:textId="77777777" w:rsidR="00437471" w:rsidRPr="006F30B6" w:rsidRDefault="00437471" w:rsidP="00437471">
      <w:pPr>
        <w:pStyle w:val="Heading2"/>
        <w:rPr>
          <w:rFonts w:asciiTheme="minorHAnsi" w:hAnsiTheme="minorHAnsi" w:cstheme="minorHAnsi"/>
        </w:rPr>
      </w:pPr>
      <w:r w:rsidRPr="006F30B6">
        <w:rPr>
          <w:rFonts w:asciiTheme="minorHAnsi" w:hAnsiTheme="minorHAnsi" w:cstheme="minorHAnsi"/>
        </w:rPr>
        <w:t xml:space="preserve">Program Component </w:t>
      </w:r>
    </w:p>
    <w:p w14:paraId="451B41C1" w14:textId="77777777" w:rsidR="00AB65C7" w:rsidRDefault="005E0FE8" w:rsidP="00396073">
      <w:r w:rsidRPr="005E0FE8">
        <w:rPr>
          <w:i/>
          <w:sz w:val="22"/>
        </w:rPr>
        <w:t>Please list amount requesting in each, as applicable</w:t>
      </w:r>
      <w:r w:rsidR="00437471" w:rsidRPr="00437471">
        <w:br/>
      </w:r>
      <w:r w:rsidR="00AB65C7">
        <w:t>$</w:t>
      </w:r>
      <w:r w:rsidR="00437471" w:rsidRPr="00437471">
        <w:t xml:space="preserve">_____ Street Outreach </w:t>
      </w:r>
      <w:r w:rsidR="00AB65C7">
        <w:t>$</w:t>
      </w:r>
      <w:r w:rsidR="00437471" w:rsidRPr="00437471">
        <w:t>_____ Emergency Shelter</w:t>
      </w:r>
      <w:r w:rsidR="00AB65C7">
        <w:t xml:space="preserve"> </w:t>
      </w:r>
    </w:p>
    <w:p w14:paraId="41B650D2" w14:textId="47992C09" w:rsidR="00437471" w:rsidRPr="00437471" w:rsidRDefault="00AB65C7" w:rsidP="00396073">
      <w:r>
        <w:t>$</w:t>
      </w:r>
      <w:r w:rsidR="00437471" w:rsidRPr="00437471">
        <w:t xml:space="preserve">_____Rapid Rehousing </w:t>
      </w:r>
      <w:r w:rsidR="00396073">
        <w:t>$</w:t>
      </w:r>
      <w:r w:rsidR="00437471" w:rsidRPr="00437471">
        <w:t>_____ Homeless Prevention</w:t>
      </w:r>
      <w:r w:rsidR="00137FF3">
        <w:tab/>
        <w:t xml:space="preserve">$______ Case Management </w:t>
      </w:r>
    </w:p>
    <w:p w14:paraId="0A475B9D" w14:textId="77777777" w:rsidR="00437471" w:rsidRPr="00E23131" w:rsidRDefault="005E0FE8" w:rsidP="00437471">
      <w:pPr>
        <w:pStyle w:val="NoSpacing"/>
        <w:rPr>
          <w:b/>
        </w:rPr>
      </w:pPr>
      <w:r w:rsidRPr="006F30B6">
        <w:rPr>
          <w:b/>
          <w:sz w:val="28"/>
        </w:rPr>
        <w:t xml:space="preserve">Total </w:t>
      </w:r>
      <w:r w:rsidR="00437471" w:rsidRPr="006F30B6">
        <w:rPr>
          <w:b/>
          <w:sz w:val="28"/>
        </w:rPr>
        <w:t>Amount Requested: $</w:t>
      </w:r>
      <w:r w:rsidR="00AB65C7" w:rsidRPr="006F30B6">
        <w:rPr>
          <w:b/>
          <w:sz w:val="28"/>
        </w:rPr>
        <w:tab/>
      </w:r>
      <w:r w:rsidR="00AB65C7" w:rsidRPr="00AB65C7">
        <w:rPr>
          <w:u w:val="single"/>
        </w:rPr>
        <w:tab/>
      </w:r>
      <w:r w:rsidR="00AB65C7" w:rsidRPr="00AB65C7">
        <w:rPr>
          <w:u w:val="single"/>
        </w:rPr>
        <w:tab/>
      </w:r>
      <w:r w:rsidR="00AB65C7" w:rsidRPr="00AB65C7">
        <w:rPr>
          <w:u w:val="single"/>
        </w:rPr>
        <w:tab/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50D98" w:rsidRPr="00E23131" w14:paraId="7D03F94B" w14:textId="77777777" w:rsidTr="0062480E">
        <w:trPr>
          <w:trHeight w:hRule="exact" w:val="451"/>
        </w:trPr>
        <w:tc>
          <w:tcPr>
            <w:tcW w:w="9628" w:type="dxa"/>
            <w:tcBorders>
              <w:bottom w:val="single" w:sz="4" w:space="0" w:color="000000"/>
            </w:tcBorders>
            <w:vAlign w:val="bottom"/>
          </w:tcPr>
          <w:p w14:paraId="6E9248E9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150D98" w14:paraId="4D451CA5" w14:textId="77777777" w:rsidTr="0062480E">
        <w:trPr>
          <w:trHeight w:hRule="exact" w:val="706"/>
        </w:trPr>
        <w:tc>
          <w:tcPr>
            <w:tcW w:w="9628" w:type="dxa"/>
            <w:tcBorders>
              <w:top w:val="single" w:sz="4" w:space="0" w:color="000000"/>
            </w:tcBorders>
          </w:tcPr>
          <w:p w14:paraId="1C7FACC2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 xml:space="preserve">Executive Director/Director/President Name        </w:t>
            </w:r>
            <w:r w:rsidR="009838BF" w:rsidRPr="006F30B6">
              <w:rPr>
                <w:rFonts w:asciiTheme="majorHAnsi" w:hAnsiTheme="majorHAnsi" w:cstheme="majorHAnsi"/>
                <w:b/>
              </w:rPr>
              <w:t xml:space="preserve">     </w:t>
            </w:r>
            <w:r w:rsidRPr="006F30B6">
              <w:rPr>
                <w:rFonts w:asciiTheme="majorHAnsi" w:hAnsiTheme="majorHAnsi" w:cstheme="majorHAnsi"/>
                <w:b/>
              </w:rPr>
              <w:t xml:space="preserve">Title </w:t>
            </w:r>
          </w:p>
          <w:p w14:paraId="6913415A" w14:textId="77777777" w:rsidR="00150D98" w:rsidRPr="009838BF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22BF0059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</w:p>
          <w:p w14:paraId="147D2A54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</w:p>
          <w:p w14:paraId="20CDA3BF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</w:p>
          <w:p w14:paraId="0C0F97F4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150D98">
              <w:rPr>
                <w:rFonts w:asciiTheme="majorHAnsi" w:hAnsiTheme="majorHAnsi" w:cstheme="majorHAnsi"/>
                <w:b/>
              </w:rPr>
              <w:t>Title</w:t>
            </w:r>
          </w:p>
        </w:tc>
      </w:tr>
      <w:tr w:rsidR="00150D98" w:rsidRPr="00E23131" w14:paraId="1F617B0A" w14:textId="77777777" w:rsidTr="0062480E">
        <w:trPr>
          <w:trHeight w:val="733"/>
        </w:trPr>
        <w:tc>
          <w:tcPr>
            <w:tcW w:w="9628" w:type="dxa"/>
            <w:tcBorders>
              <w:top w:val="single" w:sz="4" w:space="0" w:color="000000"/>
            </w:tcBorders>
          </w:tcPr>
          <w:p w14:paraId="6F68B7D6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 xml:space="preserve">Email                                                                           Phone Number </w:t>
            </w:r>
          </w:p>
        </w:tc>
      </w:tr>
      <w:tr w:rsidR="00150D98" w:rsidRPr="00E23131" w14:paraId="15CA6CE6" w14:textId="77777777" w:rsidTr="0062480E">
        <w:trPr>
          <w:trHeight w:val="800"/>
        </w:trPr>
        <w:tc>
          <w:tcPr>
            <w:tcW w:w="9628" w:type="dxa"/>
            <w:tcBorders>
              <w:top w:val="single" w:sz="4" w:space="0" w:color="000000"/>
            </w:tcBorders>
          </w:tcPr>
          <w:p w14:paraId="79B9F07E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Agency’s Legal Name</w:t>
            </w:r>
          </w:p>
          <w:p w14:paraId="6D4C0503" w14:textId="77777777" w:rsidR="00604573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18692C05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3F5AF994" w14:textId="77777777" w:rsidTr="0062480E">
        <w:trPr>
          <w:trHeight w:val="751"/>
        </w:trPr>
        <w:tc>
          <w:tcPr>
            <w:tcW w:w="9628" w:type="dxa"/>
            <w:tcBorders>
              <w:top w:val="single" w:sz="4" w:space="0" w:color="000000"/>
            </w:tcBorders>
          </w:tcPr>
          <w:p w14:paraId="11C0660F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Street Address</w:t>
            </w:r>
          </w:p>
          <w:p w14:paraId="1D181143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626DD604" w14:textId="77777777" w:rsidTr="0062480E">
        <w:trPr>
          <w:trHeight w:val="577"/>
        </w:trPr>
        <w:tc>
          <w:tcPr>
            <w:tcW w:w="9628" w:type="dxa"/>
            <w:tcBorders>
              <w:top w:val="single" w:sz="4" w:space="0" w:color="000000"/>
            </w:tcBorders>
          </w:tcPr>
          <w:p w14:paraId="20256C1F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City/State/Zip</w:t>
            </w:r>
          </w:p>
          <w:p w14:paraId="56B1B46E" w14:textId="77777777" w:rsid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7A63D1A0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2D7EA01D" w14:textId="77777777" w:rsidTr="0062480E">
        <w:trPr>
          <w:trHeight w:val="751"/>
        </w:trPr>
        <w:tc>
          <w:tcPr>
            <w:tcW w:w="9628" w:type="dxa"/>
            <w:tcBorders>
              <w:top w:val="single" w:sz="4" w:space="0" w:color="000000"/>
            </w:tcBorders>
          </w:tcPr>
          <w:p w14:paraId="2AB85110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Contact Person for HSP                                             Title</w:t>
            </w:r>
          </w:p>
          <w:p w14:paraId="7C0AA515" w14:textId="77777777" w:rsidR="00604573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3F6C0167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335C7C32" w14:textId="77777777" w:rsidTr="0062480E">
        <w:trPr>
          <w:trHeight w:val="128"/>
        </w:trPr>
        <w:tc>
          <w:tcPr>
            <w:tcW w:w="9628" w:type="dxa"/>
            <w:tcBorders>
              <w:top w:val="single" w:sz="4" w:space="0" w:color="000000"/>
            </w:tcBorders>
          </w:tcPr>
          <w:p w14:paraId="6DD14E40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 xml:space="preserve">Email                                                                          Phone Number </w:t>
            </w:r>
          </w:p>
          <w:p w14:paraId="11B3E5AA" w14:textId="77777777" w:rsidR="00604573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3D7E5A56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2C8FAB6B" w14:textId="77777777" w:rsidTr="0062480E">
        <w:trPr>
          <w:trHeight w:val="577"/>
        </w:trPr>
        <w:tc>
          <w:tcPr>
            <w:tcW w:w="9628" w:type="dxa"/>
            <w:tcBorders>
              <w:top w:val="single" w:sz="4" w:space="0" w:color="000000"/>
              <w:bottom w:val="single" w:sz="4" w:space="0" w:color="000000"/>
            </w:tcBorders>
          </w:tcPr>
          <w:p w14:paraId="7E1553AA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Federal Identification Number (FEIN)</w:t>
            </w:r>
          </w:p>
          <w:p w14:paraId="1337A83B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593DA27E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4E03FAAC" w14:textId="77777777" w:rsidTr="00AC5AB0">
        <w:trPr>
          <w:trHeight w:val="577"/>
        </w:trPr>
        <w:tc>
          <w:tcPr>
            <w:tcW w:w="9628" w:type="dxa"/>
            <w:tcBorders>
              <w:top w:val="single" w:sz="4" w:space="0" w:color="000000"/>
            </w:tcBorders>
          </w:tcPr>
          <w:p w14:paraId="1EAFF413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Agency DUNS Number (9 digits)</w:t>
            </w:r>
          </w:p>
          <w:p w14:paraId="5F334C53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6A1CD120" w14:textId="77777777" w:rsidTr="00AC5AB0">
        <w:trPr>
          <w:trHeight w:val="577"/>
        </w:trPr>
        <w:tc>
          <w:tcPr>
            <w:tcW w:w="9628" w:type="dxa"/>
          </w:tcPr>
          <w:p w14:paraId="09B46F41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Selec</w:t>
            </w:r>
            <w:r w:rsidR="006406B9" w:rsidRPr="006F30B6">
              <w:rPr>
                <w:rFonts w:asciiTheme="majorHAnsi" w:hAnsiTheme="majorHAnsi" w:cstheme="majorHAnsi"/>
                <w:b/>
              </w:rPr>
              <w:t xml:space="preserve">t: </w:t>
            </w:r>
            <w:r w:rsidRPr="006F30B6">
              <w:rPr>
                <w:rFonts w:asciiTheme="majorHAnsi" w:hAnsiTheme="majorHAnsi" w:cstheme="majorHAnsi"/>
                <w:b/>
              </w:rPr>
              <w:t xml:space="preserve"> 501©3 _____ 501© 4_____   Gov’t Agency ______</w:t>
            </w:r>
          </w:p>
        </w:tc>
      </w:tr>
      <w:tr w:rsidR="0062480E" w:rsidRPr="00E23131" w14:paraId="0C6AE88E" w14:textId="77777777" w:rsidTr="00AC5AB0">
        <w:trPr>
          <w:trHeight w:val="577"/>
        </w:trPr>
        <w:tc>
          <w:tcPr>
            <w:tcW w:w="9628" w:type="dxa"/>
            <w:tcBorders>
              <w:bottom w:val="single" w:sz="4" w:space="0" w:color="auto"/>
            </w:tcBorders>
          </w:tcPr>
          <w:p w14:paraId="6E8FA186" w14:textId="77777777" w:rsidR="0062480E" w:rsidRDefault="0062480E" w:rsidP="0062480E">
            <w:pPr>
              <w:pStyle w:val="NoSpacing"/>
              <w:rPr>
                <w:rFonts w:asciiTheme="minorHAnsi" w:hAnsiTheme="minorHAnsi" w:cstheme="minorHAnsi"/>
                <w:b/>
                <w:sz w:val="28"/>
              </w:rPr>
            </w:pPr>
            <w:r w:rsidRPr="006F30B6">
              <w:rPr>
                <w:rFonts w:asciiTheme="minorHAnsi" w:hAnsiTheme="minorHAnsi" w:cstheme="minorHAnsi"/>
                <w:b/>
                <w:sz w:val="28"/>
              </w:rPr>
              <w:t>Applicant Certification:</w:t>
            </w:r>
          </w:p>
          <w:p w14:paraId="173476E9" w14:textId="77777777" w:rsidR="00B90307" w:rsidRPr="006F30B6" w:rsidRDefault="00B90307" w:rsidP="0062480E">
            <w:pPr>
              <w:pStyle w:val="NoSpacing"/>
              <w:rPr>
                <w:rFonts w:asciiTheme="minorHAnsi" w:hAnsiTheme="minorHAnsi" w:cstheme="minorHAnsi"/>
                <w:b/>
                <w:sz w:val="28"/>
              </w:rPr>
            </w:pPr>
          </w:p>
          <w:p w14:paraId="52C28B68" w14:textId="77777777" w:rsidR="0062480E" w:rsidRDefault="0062480E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62480E" w:rsidRPr="00E23131" w14:paraId="3C1EF29E" w14:textId="77777777" w:rsidTr="005C1E5F">
        <w:trPr>
          <w:trHeight w:val="57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C6845E8" w14:textId="77777777" w:rsidR="0062480E" w:rsidRDefault="005C1E5F" w:rsidP="00150D98">
            <w:pPr>
              <w:pStyle w:val="NoSpacing"/>
              <w:ind w:right="-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2480E" w:rsidRPr="0062480E">
              <w:rPr>
                <w:rFonts w:asciiTheme="minorHAnsi" w:hAnsiTheme="minorHAnsi" w:cstheme="minorHAnsi"/>
              </w:rPr>
              <w:t>ame:                                                                      Title:</w:t>
            </w:r>
          </w:p>
          <w:p w14:paraId="474EC992" w14:textId="77777777" w:rsidR="00604573" w:rsidRDefault="00604573" w:rsidP="00150D98">
            <w:pPr>
              <w:pStyle w:val="NoSpacing"/>
              <w:ind w:right="-18"/>
              <w:rPr>
                <w:rFonts w:asciiTheme="minorHAnsi" w:hAnsiTheme="minorHAnsi" w:cstheme="minorHAnsi"/>
              </w:rPr>
            </w:pPr>
          </w:p>
          <w:p w14:paraId="3497BC48" w14:textId="77777777" w:rsidR="005C1E5F" w:rsidRPr="0062480E" w:rsidRDefault="005C1E5F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0A4E76C9" w14:textId="77777777" w:rsidR="005C1E5F" w:rsidRDefault="005C1E5F">
      <w:pPr>
        <w:rPr>
          <w:b/>
          <w:sz w:val="32"/>
          <w:szCs w:val="32"/>
        </w:rPr>
      </w:pPr>
      <w:r>
        <w:rPr>
          <w:szCs w:val="32"/>
        </w:rPr>
        <w:t xml:space="preserve">  </w:t>
      </w:r>
      <w:r w:rsidRPr="005C1E5F">
        <w:rPr>
          <w:szCs w:val="32"/>
        </w:rPr>
        <w:t xml:space="preserve">Signature: </w:t>
      </w:r>
      <w:r>
        <w:rPr>
          <w:szCs w:val="32"/>
        </w:rPr>
        <w:t xml:space="preserve">                                                                Date: </w:t>
      </w:r>
      <w:r>
        <w:rPr>
          <w:b/>
          <w:sz w:val="32"/>
          <w:szCs w:val="32"/>
        </w:rPr>
        <w:br w:type="page"/>
      </w:r>
    </w:p>
    <w:p w14:paraId="7F2FB942" w14:textId="77777777" w:rsidR="004F3150" w:rsidRDefault="004F3150" w:rsidP="004F3150">
      <w:pPr>
        <w:pStyle w:val="NoSpacing"/>
      </w:pPr>
    </w:p>
    <w:p w14:paraId="64E31AAD" w14:textId="77777777" w:rsidR="00AA53BD" w:rsidRPr="0070509F" w:rsidRDefault="00437471" w:rsidP="005C1E5F">
      <w:pPr>
        <w:jc w:val="center"/>
        <w:rPr>
          <w:b/>
          <w:sz w:val="32"/>
          <w:szCs w:val="32"/>
        </w:rPr>
      </w:pPr>
      <w:r w:rsidRPr="00437471">
        <w:rPr>
          <w:b/>
          <w:sz w:val="32"/>
          <w:szCs w:val="32"/>
        </w:rPr>
        <w:t>Narrative Response:</w:t>
      </w:r>
      <w:r>
        <w:rPr>
          <w:b/>
          <w:i/>
          <w:sz w:val="32"/>
          <w:szCs w:val="32"/>
        </w:rPr>
        <w:t xml:space="preserve"> </w:t>
      </w:r>
      <w:r w:rsidRPr="00437471">
        <w:rPr>
          <w:b/>
          <w:i/>
          <w:sz w:val="32"/>
        </w:rPr>
        <w:t>Housing Stabilization Service</w:t>
      </w:r>
    </w:p>
    <w:p w14:paraId="778348DE" w14:textId="77777777" w:rsidR="005054F2" w:rsidRPr="00EC487F" w:rsidRDefault="00D80F1B" w:rsidP="00EC487F">
      <w:pPr>
        <w:rPr>
          <w:b/>
        </w:rPr>
      </w:pPr>
      <w:r w:rsidRPr="00EC487F">
        <w:rPr>
          <w:b/>
        </w:rPr>
        <w:t xml:space="preserve">All applicants must </w:t>
      </w:r>
      <w:r w:rsidR="005054F2" w:rsidRPr="00EC487F">
        <w:rPr>
          <w:b/>
        </w:rPr>
        <w:t>respond to the following questions</w:t>
      </w:r>
      <w:r w:rsidR="00EC487F" w:rsidRPr="00EC487F">
        <w:rPr>
          <w:b/>
        </w:rPr>
        <w:t xml:space="preserve">. </w:t>
      </w:r>
    </w:p>
    <w:p w14:paraId="028F6DAE" w14:textId="77777777" w:rsidR="004D28A1" w:rsidRPr="00590B7D" w:rsidRDefault="009F6E2A" w:rsidP="00590B7D">
      <w:pPr>
        <w:pStyle w:val="ListParagraph"/>
        <w:numPr>
          <w:ilvl w:val="0"/>
          <w:numId w:val="5"/>
        </w:numPr>
        <w:rPr>
          <w:u w:val="single"/>
        </w:rPr>
      </w:pPr>
      <w:r w:rsidRPr="00590B7D">
        <w:rPr>
          <w:u w:val="single"/>
        </w:rPr>
        <w:t xml:space="preserve">Agency </w:t>
      </w:r>
      <w:r w:rsidR="00E93A08">
        <w:rPr>
          <w:u w:val="single"/>
        </w:rPr>
        <w:t>Overview</w:t>
      </w:r>
      <w:r w:rsidRPr="00590B7D">
        <w:rPr>
          <w:u w:val="single"/>
        </w:rPr>
        <w:t xml:space="preserve">: </w:t>
      </w:r>
    </w:p>
    <w:p w14:paraId="536F5798" w14:textId="77777777" w:rsidR="004D28A1" w:rsidRDefault="004D28A1" w:rsidP="00590B7D">
      <w:pPr>
        <w:pStyle w:val="ListParagraph"/>
        <w:numPr>
          <w:ilvl w:val="1"/>
          <w:numId w:val="5"/>
        </w:numPr>
      </w:pPr>
      <w:r>
        <w:t xml:space="preserve">Provide an overview of </w:t>
      </w:r>
      <w:r w:rsidR="00217CA9">
        <w:t>your agency</w:t>
      </w:r>
      <w:r w:rsidR="009F6E2A" w:rsidRPr="009F6E2A">
        <w:t xml:space="preserve">, </w:t>
      </w:r>
      <w:r w:rsidR="000A682A">
        <w:t>including the organizational structure, operating processes and capacity</w:t>
      </w:r>
      <w:r w:rsidR="00217CA9">
        <w:t xml:space="preserve">. </w:t>
      </w:r>
    </w:p>
    <w:p w14:paraId="71804294" w14:textId="77777777" w:rsidR="000A682A" w:rsidRDefault="00217CA9" w:rsidP="000A682A">
      <w:pPr>
        <w:pStyle w:val="ListParagraph"/>
        <w:numPr>
          <w:ilvl w:val="1"/>
          <w:numId w:val="5"/>
        </w:numPr>
      </w:pPr>
      <w:r>
        <w:t>Describe your o</w:t>
      </w:r>
      <w:r w:rsidR="000A682A" w:rsidRPr="000A682A">
        <w:t>rganizational financial policy, controls, and capacity, including the presence and accuracy of financial management systems, accounts, funds, r</w:t>
      </w:r>
      <w:r>
        <w:t xml:space="preserve">eports, and other documentation; </w:t>
      </w:r>
    </w:p>
    <w:p w14:paraId="608708DF" w14:textId="77777777" w:rsidR="00E93A08" w:rsidRDefault="002B5E24" w:rsidP="00217CA9">
      <w:pPr>
        <w:pStyle w:val="ListParagraph"/>
        <w:numPr>
          <w:ilvl w:val="1"/>
          <w:numId w:val="5"/>
        </w:numPr>
      </w:pPr>
      <w:r>
        <w:t>Outline your agency’s p</w:t>
      </w:r>
      <w:r w:rsidR="000421F3">
        <w:t>articipation</w:t>
      </w:r>
      <w:r w:rsidR="00E93A08">
        <w:t xml:space="preserve"> in the Coalition to End Homelessness’ Board, overall Coalition, and Committees</w:t>
      </w:r>
      <w:r w:rsidR="00747709">
        <w:t>/Workgroups</w:t>
      </w:r>
      <w:r w:rsidR="00E93A08">
        <w:t xml:space="preserve">. </w:t>
      </w:r>
    </w:p>
    <w:p w14:paraId="376C3C70" w14:textId="77777777" w:rsidR="00F315F2" w:rsidRPr="007E6EEC" w:rsidRDefault="005054F2" w:rsidP="00590B7D">
      <w:pPr>
        <w:pStyle w:val="ListParagraph"/>
        <w:numPr>
          <w:ilvl w:val="0"/>
          <w:numId w:val="5"/>
        </w:numPr>
        <w:rPr>
          <w:u w:val="single"/>
        </w:rPr>
      </w:pPr>
      <w:r w:rsidRPr="007E6EEC">
        <w:rPr>
          <w:u w:val="single"/>
        </w:rPr>
        <w:t>Community Need</w:t>
      </w:r>
      <w:r w:rsidR="007E6EEC">
        <w:rPr>
          <w:u w:val="single"/>
        </w:rPr>
        <w:t xml:space="preserve">: </w:t>
      </w:r>
    </w:p>
    <w:p w14:paraId="4E575DF8" w14:textId="77777777" w:rsidR="00590B7D" w:rsidRDefault="00D80F1B" w:rsidP="00590B7D">
      <w:pPr>
        <w:pStyle w:val="ListParagraph"/>
        <w:numPr>
          <w:ilvl w:val="1"/>
          <w:numId w:val="5"/>
        </w:numPr>
      </w:pPr>
      <w:r w:rsidRPr="00780610">
        <w:t xml:space="preserve">Provide a brief description of </w:t>
      </w:r>
      <w:r w:rsidR="005054F2" w:rsidRPr="00780610">
        <w:t xml:space="preserve">the need in the community </w:t>
      </w:r>
      <w:r w:rsidR="009F6E2A" w:rsidRPr="00780610">
        <w:t>your agency</w:t>
      </w:r>
      <w:r w:rsidR="005054F2" w:rsidRPr="00780610">
        <w:t xml:space="preserve"> would </w:t>
      </w:r>
      <w:r w:rsidR="009F6E2A" w:rsidRPr="00780610">
        <w:t xml:space="preserve">be </w:t>
      </w:r>
      <w:r w:rsidR="005054F2" w:rsidRPr="00780610">
        <w:t>respond</w:t>
      </w:r>
      <w:r w:rsidR="009F6E2A" w:rsidRPr="00780610">
        <w:t>ing</w:t>
      </w:r>
      <w:r w:rsidR="005054F2" w:rsidRPr="00780610">
        <w:t xml:space="preserve"> to</w:t>
      </w:r>
      <w:r w:rsidR="009F6E2A" w:rsidRPr="00780610">
        <w:t xml:space="preserve"> through this program</w:t>
      </w:r>
      <w:r w:rsidR="0096454E">
        <w:t>; and</w:t>
      </w:r>
    </w:p>
    <w:p w14:paraId="08BCBF4D" w14:textId="77777777" w:rsidR="00590B7D" w:rsidRDefault="009F6E2A" w:rsidP="00590B7D">
      <w:pPr>
        <w:pStyle w:val="ListParagraph"/>
        <w:numPr>
          <w:ilvl w:val="1"/>
          <w:numId w:val="5"/>
        </w:numPr>
      </w:pPr>
      <w:r w:rsidRPr="00780610">
        <w:t>Use current and relevant data th</w:t>
      </w:r>
      <w:r w:rsidR="002B5E24">
        <w:t xml:space="preserve">at show how the </w:t>
      </w:r>
      <w:r w:rsidR="0096454E">
        <w:t xml:space="preserve">need will be met. </w:t>
      </w:r>
    </w:p>
    <w:p w14:paraId="4C039608" w14:textId="77777777" w:rsidR="00590B7D" w:rsidRPr="001F092D" w:rsidRDefault="001F092D" w:rsidP="00590B7D">
      <w:pPr>
        <w:pStyle w:val="ListParagraph"/>
        <w:numPr>
          <w:ilvl w:val="0"/>
          <w:numId w:val="5"/>
        </w:numPr>
        <w:rPr>
          <w:i/>
        </w:rPr>
      </w:pPr>
      <w:r>
        <w:rPr>
          <w:u w:val="single"/>
        </w:rPr>
        <w:t>Rapid Rehousing</w:t>
      </w:r>
      <w:r w:rsidRPr="00DF36DE">
        <w:t xml:space="preserve">: </w:t>
      </w:r>
      <w:r w:rsidR="009F6E2A" w:rsidRPr="001F092D">
        <w:rPr>
          <w:i/>
        </w:rPr>
        <w:t xml:space="preserve">Program Core Components: </w:t>
      </w:r>
    </w:p>
    <w:p w14:paraId="409F9F6D" w14:textId="77777777" w:rsidR="00747709" w:rsidRPr="00590B7D" w:rsidRDefault="00747709" w:rsidP="00747709">
      <w:pPr>
        <w:pStyle w:val="ListParagraph"/>
        <w:numPr>
          <w:ilvl w:val="1"/>
          <w:numId w:val="5"/>
        </w:numPr>
      </w:pPr>
      <w:r w:rsidRPr="00590B7D">
        <w:t xml:space="preserve">Provide a general description of the program your agency will </w:t>
      </w:r>
      <w:r>
        <w:t>implement/operate.</w:t>
      </w:r>
    </w:p>
    <w:p w14:paraId="46B3EF5D" w14:textId="77777777" w:rsidR="00567695" w:rsidRDefault="009F6E2A" w:rsidP="00567695">
      <w:pPr>
        <w:pStyle w:val="ListParagraph"/>
        <w:numPr>
          <w:ilvl w:val="1"/>
          <w:numId w:val="5"/>
        </w:numPr>
      </w:pPr>
      <w:r w:rsidRPr="00780610">
        <w:t xml:space="preserve">Describe how your agency will </w:t>
      </w:r>
      <w:r w:rsidR="00FE40C3">
        <w:t xml:space="preserve">help </w:t>
      </w:r>
      <w:r w:rsidR="00521686">
        <w:t>connect clients most in need of services with permanent housing:</w:t>
      </w:r>
      <w:r w:rsidR="00FE40C3">
        <w:t xml:space="preserve"> </w:t>
      </w:r>
      <w:r w:rsidR="00567695">
        <w:t xml:space="preserve">to </w:t>
      </w:r>
      <w:r w:rsidR="00E3269E">
        <w:t>“</w:t>
      </w:r>
      <w:r w:rsidR="00E3269E" w:rsidRPr="00590B7D">
        <w:rPr>
          <w:i/>
        </w:rPr>
        <w:t>Find Housing, Pay for Housing, Stay in Housing</w:t>
      </w:r>
      <w:r w:rsidR="00567695">
        <w:t xml:space="preserve">.” Description must outline ways your agency will </w:t>
      </w:r>
      <w:r w:rsidR="00567695" w:rsidRPr="00E13040">
        <w:t>implement the Core Components within best practices</w:t>
      </w:r>
      <w:r w:rsidR="00567695">
        <w:t xml:space="preserve">. </w:t>
      </w:r>
    </w:p>
    <w:p w14:paraId="7FF2A9A8" w14:textId="77777777" w:rsidR="00567695" w:rsidRDefault="00567695" w:rsidP="00590B7D">
      <w:pPr>
        <w:pStyle w:val="ListParagraph"/>
        <w:numPr>
          <w:ilvl w:val="2"/>
          <w:numId w:val="5"/>
        </w:numPr>
      </w:pPr>
      <w:r>
        <w:t>Fully align</w:t>
      </w:r>
      <w:r w:rsidR="005507D9">
        <w:t>ing</w:t>
      </w:r>
      <w:r>
        <w:t xml:space="preserve"> and </w:t>
      </w:r>
      <w:r w:rsidR="005507D9">
        <w:t>operating</w:t>
      </w:r>
      <w:r>
        <w:t xml:space="preserve"> within the established Coordinated Entry requirements for referrals; </w:t>
      </w:r>
    </w:p>
    <w:p w14:paraId="1B63A14C" w14:textId="77777777" w:rsidR="00590B7D" w:rsidRDefault="009F6E2A" w:rsidP="00590B7D">
      <w:pPr>
        <w:pStyle w:val="ListParagraph"/>
        <w:numPr>
          <w:ilvl w:val="2"/>
          <w:numId w:val="5"/>
        </w:numPr>
      </w:pPr>
      <w:r w:rsidRPr="00780610">
        <w:t>Identify</w:t>
      </w:r>
      <w:r w:rsidR="005507D9">
        <w:t>ing</w:t>
      </w:r>
      <w:r w:rsidRPr="00780610">
        <w:t xml:space="preserve"> appropriate housing and quickly </w:t>
      </w:r>
      <w:r w:rsidR="00590B7D">
        <w:t xml:space="preserve">move the household into housing; </w:t>
      </w:r>
    </w:p>
    <w:p w14:paraId="582F9F79" w14:textId="77777777" w:rsidR="00590B7D" w:rsidRDefault="009F6E2A" w:rsidP="00590B7D">
      <w:pPr>
        <w:pStyle w:val="ListParagraph"/>
        <w:numPr>
          <w:ilvl w:val="2"/>
          <w:numId w:val="5"/>
        </w:numPr>
      </w:pPr>
      <w:r w:rsidRPr="00780610">
        <w:t>Prov</w:t>
      </w:r>
      <w:r w:rsidR="005507D9">
        <w:t>iding</w:t>
      </w:r>
      <w:r w:rsidR="00590B7D">
        <w:t xml:space="preserve"> rent and move-in assistance; and </w:t>
      </w:r>
    </w:p>
    <w:p w14:paraId="3605CE02" w14:textId="77777777" w:rsidR="00590B7D" w:rsidRDefault="005507D9" w:rsidP="00590B7D">
      <w:pPr>
        <w:pStyle w:val="ListParagraph"/>
        <w:numPr>
          <w:ilvl w:val="2"/>
          <w:numId w:val="5"/>
        </w:numPr>
      </w:pPr>
      <w:r>
        <w:t>Ensuring</w:t>
      </w:r>
      <w:r w:rsidR="009F6E2A" w:rsidRPr="00780610">
        <w:t xml:space="preserve"> appropriate and effective support services will be provided for households to achieve housing stabilization </w:t>
      </w:r>
      <w:r w:rsidR="00590B7D">
        <w:t xml:space="preserve">after assistance has ended. </w:t>
      </w:r>
    </w:p>
    <w:p w14:paraId="17BCEF88" w14:textId="77777777" w:rsidR="00590B7D" w:rsidRDefault="009F6E2A" w:rsidP="00590B7D">
      <w:pPr>
        <w:pStyle w:val="ListParagraph"/>
        <w:numPr>
          <w:ilvl w:val="1"/>
          <w:numId w:val="5"/>
        </w:numPr>
      </w:pPr>
      <w:r w:rsidRPr="00780610">
        <w:t>Identify</w:t>
      </w:r>
      <w:r w:rsidRPr="009F6E2A">
        <w:t xml:space="preserve"> key staff members responsible for each of the Program Core Components. Attach job descriptions </w:t>
      </w:r>
      <w:r w:rsidR="004D28A1">
        <w:t>for</w:t>
      </w:r>
      <w:r w:rsidRPr="009F6E2A">
        <w:t xml:space="preserve"> these </w:t>
      </w:r>
      <w:r w:rsidRPr="00E13040">
        <w:t xml:space="preserve">key staff members. </w:t>
      </w:r>
    </w:p>
    <w:p w14:paraId="463DEEDA" w14:textId="77777777" w:rsidR="001F092D" w:rsidRPr="00DF36DE" w:rsidRDefault="001F092D" w:rsidP="001F092D">
      <w:pPr>
        <w:pStyle w:val="ListParagraph"/>
        <w:numPr>
          <w:ilvl w:val="0"/>
          <w:numId w:val="5"/>
        </w:numPr>
        <w:rPr>
          <w:i/>
        </w:rPr>
      </w:pPr>
      <w:r>
        <w:rPr>
          <w:u w:val="single"/>
        </w:rPr>
        <w:t xml:space="preserve">Homeless </w:t>
      </w:r>
      <w:r w:rsidR="00DF36DE">
        <w:rPr>
          <w:u w:val="single"/>
        </w:rPr>
        <w:t>Prevention</w:t>
      </w:r>
      <w:r w:rsidR="00DF36DE" w:rsidRPr="00DF36DE">
        <w:t xml:space="preserve">: </w:t>
      </w:r>
      <w:r w:rsidRPr="00DF36DE">
        <w:rPr>
          <w:i/>
        </w:rPr>
        <w:t xml:space="preserve">Program Components: </w:t>
      </w:r>
    </w:p>
    <w:p w14:paraId="5100EEBF" w14:textId="77777777" w:rsidR="00747709" w:rsidRPr="00590B7D" w:rsidRDefault="00747709" w:rsidP="00747709">
      <w:pPr>
        <w:pStyle w:val="ListParagraph"/>
        <w:numPr>
          <w:ilvl w:val="1"/>
          <w:numId w:val="5"/>
        </w:numPr>
      </w:pPr>
      <w:r w:rsidRPr="00590B7D">
        <w:t xml:space="preserve">Provide a general description of the program your agency will </w:t>
      </w:r>
      <w:r>
        <w:t xml:space="preserve">implement/operate; </w:t>
      </w:r>
    </w:p>
    <w:p w14:paraId="2BD3EF27" w14:textId="77777777" w:rsidR="001F092D" w:rsidRDefault="001F092D" w:rsidP="001F092D">
      <w:pPr>
        <w:pStyle w:val="ListParagraph"/>
        <w:numPr>
          <w:ilvl w:val="1"/>
          <w:numId w:val="5"/>
        </w:numPr>
      </w:pPr>
      <w:r w:rsidRPr="00780610">
        <w:t xml:space="preserve">Describe how your agency will </w:t>
      </w:r>
      <w:r>
        <w:t xml:space="preserve">help connect </w:t>
      </w:r>
      <w:r w:rsidR="00DF36DE">
        <w:t xml:space="preserve">households </w:t>
      </w:r>
      <w:r>
        <w:t xml:space="preserve">most in need with </w:t>
      </w:r>
      <w:r w:rsidR="00DF36DE">
        <w:t>short-</w:t>
      </w:r>
      <w:r w:rsidR="0070509F">
        <w:t xml:space="preserve">medium </w:t>
      </w:r>
      <w:r w:rsidR="00DF36DE">
        <w:t xml:space="preserve">term rental assistance to prevent a homeless episode. </w:t>
      </w:r>
      <w:r>
        <w:t xml:space="preserve">Description must outline ways your agency will </w:t>
      </w:r>
      <w:r w:rsidRPr="00E13040">
        <w:t xml:space="preserve">implement </w:t>
      </w:r>
      <w:r w:rsidR="00DF36DE">
        <w:t xml:space="preserve">activities </w:t>
      </w:r>
      <w:r w:rsidRPr="00E13040">
        <w:t>within best practices</w:t>
      </w:r>
      <w:r w:rsidR="00DF36DE">
        <w:t xml:space="preserve">, including: </w:t>
      </w:r>
    </w:p>
    <w:p w14:paraId="7C8A75DE" w14:textId="77777777" w:rsidR="001F092D" w:rsidRDefault="001F092D" w:rsidP="001F092D">
      <w:pPr>
        <w:pStyle w:val="ListParagraph"/>
        <w:numPr>
          <w:ilvl w:val="2"/>
          <w:numId w:val="5"/>
        </w:numPr>
      </w:pPr>
      <w:r>
        <w:t xml:space="preserve">Fully align and operate within the established Coordinated Entry requirements for referrals; </w:t>
      </w:r>
    </w:p>
    <w:p w14:paraId="66D8C985" w14:textId="77777777" w:rsidR="001F092D" w:rsidRDefault="00DF36DE" w:rsidP="001F092D">
      <w:pPr>
        <w:pStyle w:val="ListParagraph"/>
        <w:numPr>
          <w:ilvl w:val="2"/>
          <w:numId w:val="5"/>
        </w:numPr>
      </w:pPr>
      <w:r>
        <w:t xml:space="preserve">Conducting crisis resolution/mediation with landlords/property management; </w:t>
      </w:r>
    </w:p>
    <w:p w14:paraId="25B7E788" w14:textId="77777777" w:rsidR="00DF36DE" w:rsidRDefault="00DF36DE" w:rsidP="001F092D">
      <w:pPr>
        <w:pStyle w:val="ListParagraph"/>
        <w:numPr>
          <w:ilvl w:val="2"/>
          <w:numId w:val="5"/>
        </w:numPr>
      </w:pPr>
      <w:r>
        <w:t xml:space="preserve">Upholding participant choice; </w:t>
      </w:r>
    </w:p>
    <w:p w14:paraId="1B3A1BAF" w14:textId="77777777" w:rsidR="001F092D" w:rsidRDefault="001F092D" w:rsidP="001F092D">
      <w:pPr>
        <w:pStyle w:val="ListParagraph"/>
        <w:numPr>
          <w:ilvl w:val="2"/>
          <w:numId w:val="5"/>
        </w:numPr>
      </w:pPr>
      <w:r w:rsidRPr="00780610">
        <w:t>Prov</w:t>
      </w:r>
      <w:r w:rsidR="00DF36DE">
        <w:t>iding the least amount of</w:t>
      </w:r>
      <w:r>
        <w:t xml:space="preserve"> rent and </w:t>
      </w:r>
      <w:r w:rsidR="00DF36DE">
        <w:t xml:space="preserve">financial </w:t>
      </w:r>
      <w:r>
        <w:t>assistance</w:t>
      </w:r>
      <w:r w:rsidR="00DF36DE">
        <w:t xml:space="preserve"> to stabilize the household</w:t>
      </w:r>
      <w:r>
        <w:t xml:space="preserve">; and </w:t>
      </w:r>
    </w:p>
    <w:p w14:paraId="1F44C2CC" w14:textId="77777777" w:rsidR="001F092D" w:rsidRDefault="00DF36DE" w:rsidP="001F092D">
      <w:pPr>
        <w:pStyle w:val="ListParagraph"/>
        <w:numPr>
          <w:ilvl w:val="2"/>
          <w:numId w:val="5"/>
        </w:numPr>
      </w:pPr>
      <w:r>
        <w:t>Ensuring</w:t>
      </w:r>
      <w:r w:rsidR="001F092D" w:rsidRPr="00780610">
        <w:t xml:space="preserve"> appropriate and effective support services will be provided for households to achieve housing stabilization </w:t>
      </w:r>
      <w:r w:rsidR="001F092D">
        <w:t xml:space="preserve">after assistance has ended. </w:t>
      </w:r>
    </w:p>
    <w:p w14:paraId="2BF1C4C2" w14:textId="0E731B3E" w:rsidR="001F092D" w:rsidRDefault="001F092D" w:rsidP="001F092D">
      <w:pPr>
        <w:pStyle w:val="ListParagraph"/>
        <w:numPr>
          <w:ilvl w:val="1"/>
          <w:numId w:val="5"/>
        </w:numPr>
      </w:pPr>
      <w:r w:rsidRPr="00780610">
        <w:t>Identify</w:t>
      </w:r>
      <w:r w:rsidRPr="009F6E2A">
        <w:t xml:space="preserve"> key staff members responsible for each of the Program Core Components. Attach job descriptions </w:t>
      </w:r>
      <w:r>
        <w:t>for</w:t>
      </w:r>
      <w:r w:rsidRPr="009F6E2A">
        <w:t xml:space="preserve"> these </w:t>
      </w:r>
      <w:r w:rsidRPr="00E13040">
        <w:t xml:space="preserve">key staff members. </w:t>
      </w:r>
    </w:p>
    <w:p w14:paraId="70E8C2A8" w14:textId="7851A4C7" w:rsidR="00953F32" w:rsidRPr="00953F32" w:rsidRDefault="00953F32" w:rsidP="00953F32">
      <w:pPr>
        <w:pStyle w:val="ListParagraph"/>
        <w:numPr>
          <w:ilvl w:val="0"/>
          <w:numId w:val="5"/>
        </w:numPr>
        <w:rPr>
          <w:u w:val="single"/>
        </w:rPr>
      </w:pPr>
      <w:r w:rsidRPr="00953F32">
        <w:rPr>
          <w:u w:val="single"/>
        </w:rPr>
        <w:t xml:space="preserve">Case Management Only: </w:t>
      </w:r>
    </w:p>
    <w:p w14:paraId="3557D4F0" w14:textId="3FA87EBB" w:rsidR="00B71BA6" w:rsidRDefault="00B71BA6" w:rsidP="00B71BA6">
      <w:pPr>
        <w:pStyle w:val="ListParagraph"/>
        <w:numPr>
          <w:ilvl w:val="1"/>
          <w:numId w:val="5"/>
        </w:numPr>
      </w:pPr>
      <w:r>
        <w:t xml:space="preserve">Provide a general description of your agency’s case management standards and how they are developed and designed to serve unique needs of the Chronically Homeless; </w:t>
      </w:r>
    </w:p>
    <w:p w14:paraId="0590B8A2" w14:textId="77777777" w:rsidR="00B71BA6" w:rsidRDefault="00B71BA6" w:rsidP="00B71BA6">
      <w:pPr>
        <w:pStyle w:val="ListParagraph"/>
        <w:numPr>
          <w:ilvl w:val="1"/>
          <w:numId w:val="5"/>
        </w:numPr>
      </w:pPr>
      <w:r>
        <w:t xml:space="preserve">Provide a description of how your agency’s case managers are trained in evidence-based best practices (ie: trauma informed care, motivational interviewing, critical time intervention, etc.) and how they will be incorporated into housing stability case planning; </w:t>
      </w:r>
    </w:p>
    <w:p w14:paraId="1C07D03B" w14:textId="77777777" w:rsidR="00B71BA6" w:rsidRDefault="00B71BA6" w:rsidP="00B71BA6">
      <w:pPr>
        <w:pStyle w:val="ListParagraph"/>
        <w:numPr>
          <w:ilvl w:val="1"/>
          <w:numId w:val="5"/>
        </w:numPr>
      </w:pPr>
      <w:r>
        <w:t xml:space="preserve">Provide a description of how your agency’s case managers will connect with other providers for full service integration; </w:t>
      </w:r>
    </w:p>
    <w:p w14:paraId="72CC35CE" w14:textId="77777777" w:rsidR="00B71BA6" w:rsidRDefault="00B71BA6" w:rsidP="00B71BA6">
      <w:pPr>
        <w:pStyle w:val="ListParagraph"/>
        <w:numPr>
          <w:ilvl w:val="1"/>
          <w:numId w:val="5"/>
        </w:numPr>
      </w:pPr>
      <w:r>
        <w:t xml:space="preserve">Provide a description of how your agency’s case managers will: </w:t>
      </w:r>
    </w:p>
    <w:p w14:paraId="1F391FE4" w14:textId="77777777" w:rsidR="00B71BA6" w:rsidRDefault="00B71BA6" w:rsidP="00B71BA6">
      <w:pPr>
        <w:pStyle w:val="ListParagraph"/>
        <w:numPr>
          <w:ilvl w:val="2"/>
          <w:numId w:val="5"/>
        </w:numPr>
      </w:pPr>
      <w:r>
        <w:t xml:space="preserve">Conduct crisis resolution/mediation with landlords/property management upon or prior to housing placement; and </w:t>
      </w:r>
    </w:p>
    <w:p w14:paraId="6D8931A3" w14:textId="77777777" w:rsidR="00B71BA6" w:rsidRDefault="00B71BA6" w:rsidP="00B71BA6">
      <w:pPr>
        <w:pStyle w:val="ListParagraph"/>
        <w:numPr>
          <w:ilvl w:val="2"/>
          <w:numId w:val="5"/>
        </w:numPr>
      </w:pPr>
      <w:r>
        <w:t xml:space="preserve">Uphold participant choice. </w:t>
      </w:r>
    </w:p>
    <w:p w14:paraId="434222D1" w14:textId="3D121627" w:rsidR="00B71BA6" w:rsidRDefault="00B71BA6" w:rsidP="00B71BA6">
      <w:pPr>
        <w:pStyle w:val="ListParagraph"/>
        <w:numPr>
          <w:ilvl w:val="1"/>
          <w:numId w:val="5"/>
        </w:numPr>
      </w:pPr>
      <w:r>
        <w:t xml:space="preserve">Identify key staff members who will be responsible for conducting Case Management for this program. Attach job descriptions for all key staff members. </w:t>
      </w:r>
    </w:p>
    <w:p w14:paraId="7516063D" w14:textId="32E4CBF4" w:rsidR="00EC487F" w:rsidRDefault="00E13040" w:rsidP="00EC487F">
      <w:pPr>
        <w:pStyle w:val="ListParagraph"/>
        <w:numPr>
          <w:ilvl w:val="0"/>
          <w:numId w:val="5"/>
        </w:numPr>
      </w:pPr>
      <w:r w:rsidRPr="00EC487F">
        <w:rPr>
          <w:u w:val="single"/>
        </w:rPr>
        <w:t>Distinction</w:t>
      </w:r>
      <w:r w:rsidR="007E6EEC">
        <w:t xml:space="preserve">: </w:t>
      </w:r>
    </w:p>
    <w:p w14:paraId="68FA421A" w14:textId="77777777" w:rsidR="00567695" w:rsidRDefault="00567695" w:rsidP="00567695">
      <w:pPr>
        <w:pStyle w:val="ListParagraph"/>
        <w:numPr>
          <w:ilvl w:val="1"/>
          <w:numId w:val="5"/>
        </w:numPr>
      </w:pPr>
      <w:r>
        <w:t>A</w:t>
      </w:r>
      <w:r w:rsidRPr="00590B7D">
        <w:t xml:space="preserve">ddress how your agency’s approach will successfully meet the requirements of the program, and </w:t>
      </w:r>
      <w:r>
        <w:t xml:space="preserve">how your agency has the </w:t>
      </w:r>
      <w:r w:rsidRPr="00590B7D">
        <w:t>capacity needs to implem</w:t>
      </w:r>
      <w:r>
        <w:t xml:space="preserve">ent and/or operate this program; </w:t>
      </w:r>
    </w:p>
    <w:p w14:paraId="63C6C7AB" w14:textId="77777777" w:rsidR="00217CA9" w:rsidRDefault="00217CA9" w:rsidP="00567695">
      <w:pPr>
        <w:pStyle w:val="ListParagraph"/>
        <w:numPr>
          <w:ilvl w:val="2"/>
          <w:numId w:val="5"/>
        </w:numPr>
      </w:pPr>
      <w:r w:rsidRPr="009F6E2A">
        <w:t>Describe the strengths your agency would bring to operating this program, and any areas you antici</w:t>
      </w:r>
      <w:r w:rsidR="00567695">
        <w:t xml:space="preserve">pate needing technical support; </w:t>
      </w:r>
      <w:r w:rsidR="00565077">
        <w:t>and</w:t>
      </w:r>
    </w:p>
    <w:p w14:paraId="5BE6DE5C" w14:textId="77777777" w:rsidR="00EC487F" w:rsidRDefault="00567695" w:rsidP="00567695">
      <w:pPr>
        <w:pStyle w:val="ListParagraph"/>
        <w:numPr>
          <w:ilvl w:val="2"/>
          <w:numId w:val="5"/>
        </w:numPr>
      </w:pPr>
      <w:r>
        <w:t>D</w:t>
      </w:r>
      <w:r w:rsidR="00E13040" w:rsidRPr="00590B7D">
        <w:t xml:space="preserve">escribe how this </w:t>
      </w:r>
      <w:r w:rsidR="00E243E1" w:rsidRPr="00590B7D">
        <w:t xml:space="preserve">will be operated differently than other housing </w:t>
      </w:r>
      <w:r w:rsidR="00590B7D" w:rsidRPr="00590B7D">
        <w:t>interventions/</w:t>
      </w:r>
      <w:r w:rsidR="00E243E1" w:rsidRPr="00590B7D">
        <w:t>pr</w:t>
      </w:r>
      <w:r>
        <w:t>ograms provided at your agency</w:t>
      </w:r>
      <w:r w:rsidR="00565077">
        <w:t>.</w:t>
      </w:r>
    </w:p>
    <w:p w14:paraId="42ED5733" w14:textId="77777777" w:rsidR="00E910D1" w:rsidRDefault="00E910D1" w:rsidP="00EC487F">
      <w:pPr>
        <w:pStyle w:val="ListParagraph"/>
        <w:numPr>
          <w:ilvl w:val="0"/>
          <w:numId w:val="5"/>
        </w:numPr>
      </w:pPr>
      <w:r w:rsidRPr="00E910D1">
        <w:rPr>
          <w:u w:val="single"/>
        </w:rPr>
        <w:t>Performance</w:t>
      </w:r>
      <w:r>
        <w:t>:</w:t>
      </w:r>
    </w:p>
    <w:p w14:paraId="263708F5" w14:textId="77777777" w:rsidR="00E910D1" w:rsidRDefault="00E910D1" w:rsidP="00E910D1">
      <w:pPr>
        <w:pStyle w:val="ListParagraph"/>
        <w:numPr>
          <w:ilvl w:val="1"/>
          <w:numId w:val="5"/>
        </w:numPr>
      </w:pPr>
      <w:r w:rsidRPr="00E910D1">
        <w:t xml:space="preserve">Current Sub-grantees: </w:t>
      </w:r>
    </w:p>
    <w:p w14:paraId="285F7925" w14:textId="77777777" w:rsidR="00E910D1" w:rsidRDefault="00E910D1" w:rsidP="00E910D1">
      <w:pPr>
        <w:pStyle w:val="ListParagraph"/>
        <w:numPr>
          <w:ilvl w:val="2"/>
          <w:numId w:val="5"/>
        </w:numPr>
      </w:pPr>
      <w:r>
        <w:t xml:space="preserve">Describe your agency’s past </w:t>
      </w:r>
      <w:r w:rsidR="007C6871" w:rsidRPr="007C6871">
        <w:rPr>
          <w:i/>
        </w:rPr>
        <w:t>grant</w:t>
      </w:r>
      <w:r w:rsidR="007C6871">
        <w:t xml:space="preserve"> </w:t>
      </w:r>
      <w:r>
        <w:t xml:space="preserve">performance in implementing/operating program(s) funded through HSP (and ESG, if applicable); this includes timeliness of invoice submissions, </w:t>
      </w:r>
      <w:r w:rsidR="002E57D7">
        <w:t xml:space="preserve">and </w:t>
      </w:r>
      <w:r>
        <w:t>monitoring outcomes</w:t>
      </w:r>
      <w:r w:rsidR="002E57D7">
        <w:t xml:space="preserve">. </w:t>
      </w:r>
    </w:p>
    <w:p w14:paraId="71B7479F" w14:textId="77777777" w:rsidR="002B1018" w:rsidRDefault="00565077" w:rsidP="00565077">
      <w:pPr>
        <w:pStyle w:val="ListParagraph"/>
        <w:numPr>
          <w:ilvl w:val="2"/>
          <w:numId w:val="5"/>
        </w:numPr>
      </w:pPr>
      <w:r w:rsidRPr="001845A3">
        <w:t xml:space="preserve">Describe your agency’s most recently completed quarter of data performance, including data entry timeliness, completion, error rates. </w:t>
      </w:r>
      <w:r w:rsidR="00FB66B3" w:rsidRPr="001845A3">
        <w:t xml:space="preserve">This must include how effective your agency was at meeting outputs and supporting outcomes related to the program’s and the CoC’s system performance measures. </w:t>
      </w:r>
      <w:r w:rsidRPr="001845A3">
        <w:t xml:space="preserve">If you are a current HSP provider, </w:t>
      </w:r>
      <w:r w:rsidR="001B6865" w:rsidRPr="001845A3">
        <w:t xml:space="preserve">you must </w:t>
      </w:r>
    </w:p>
    <w:p w14:paraId="1F438E08" w14:textId="31E720A8" w:rsidR="002B1018" w:rsidRDefault="002B1018" w:rsidP="002B1018">
      <w:pPr>
        <w:pStyle w:val="ListParagraph"/>
        <w:numPr>
          <w:ilvl w:val="3"/>
          <w:numId w:val="5"/>
        </w:numPr>
      </w:pPr>
      <w:r>
        <w:t>C</w:t>
      </w:r>
      <w:r w:rsidR="00FB66B3" w:rsidRPr="001845A3">
        <w:t xml:space="preserve">ontact Keisha Benjamin </w:t>
      </w:r>
      <w:r>
        <w:t>(</w:t>
      </w:r>
      <w:hyperlink r:id="rId10" w:history="1">
        <w:r w:rsidRPr="00782E6F">
          <w:rPr>
            <w:rStyle w:val="Hyperlink"/>
          </w:rPr>
          <w:t>kbenjamin@howardcountymd.gov</w:t>
        </w:r>
      </w:hyperlink>
      <w:r>
        <w:t xml:space="preserve">) </w:t>
      </w:r>
      <w:r w:rsidR="00FB66B3" w:rsidRPr="001845A3">
        <w:t xml:space="preserve">for a copy of your </w:t>
      </w:r>
      <w:r w:rsidR="001B6865" w:rsidRPr="001845A3">
        <w:t xml:space="preserve">program’s </w:t>
      </w:r>
      <w:r w:rsidR="00FB66B3" w:rsidRPr="001845A3">
        <w:t>performance report</w:t>
      </w:r>
      <w:r w:rsidR="006C14B7">
        <w:t>.</w:t>
      </w:r>
    </w:p>
    <w:p w14:paraId="7DAC98B4" w14:textId="52E7BD4B" w:rsidR="00565077" w:rsidRPr="001845A3" w:rsidRDefault="002B1018" w:rsidP="002B1018">
      <w:pPr>
        <w:pStyle w:val="ListParagraph"/>
        <w:numPr>
          <w:ilvl w:val="3"/>
          <w:numId w:val="5"/>
        </w:numPr>
      </w:pPr>
      <w:r>
        <w:t>Use the performance report to explain the performance of your program</w:t>
      </w:r>
      <w:r w:rsidRPr="002B1018">
        <w:t xml:space="preserve"> </w:t>
      </w:r>
      <w:r w:rsidRPr="001845A3">
        <w:t xml:space="preserve">including data entry timeliness, </w:t>
      </w:r>
      <w:r>
        <w:t xml:space="preserve">data </w:t>
      </w:r>
      <w:r w:rsidRPr="001845A3">
        <w:t>completion, error rates</w:t>
      </w:r>
      <w:r w:rsidR="00316D13">
        <w:t xml:space="preserve"> and a description of </w:t>
      </w:r>
      <w:r>
        <w:t>how the program is meeting outputs and supporting outcomes related to system performance.</w:t>
      </w:r>
    </w:p>
    <w:p w14:paraId="616B1C63" w14:textId="77777777" w:rsidR="00EC487F" w:rsidRDefault="00D80F1B" w:rsidP="00EC487F">
      <w:pPr>
        <w:pStyle w:val="ListParagraph"/>
        <w:numPr>
          <w:ilvl w:val="0"/>
          <w:numId w:val="5"/>
        </w:numPr>
      </w:pPr>
      <w:r w:rsidRPr="00EC487F">
        <w:rPr>
          <w:u w:val="single"/>
        </w:rPr>
        <w:t xml:space="preserve">Target </w:t>
      </w:r>
      <w:r w:rsidR="007E6EEC">
        <w:rPr>
          <w:u w:val="single"/>
        </w:rPr>
        <w:t>P</w:t>
      </w:r>
      <w:r w:rsidRPr="00EC487F">
        <w:rPr>
          <w:u w:val="single"/>
        </w:rPr>
        <w:t>opulation</w:t>
      </w:r>
      <w:r w:rsidR="007E6EEC">
        <w:t xml:space="preserve">: </w:t>
      </w:r>
    </w:p>
    <w:p w14:paraId="652CEA7D" w14:textId="77777777" w:rsidR="00EC487F" w:rsidRDefault="00D80F1B" w:rsidP="00EC487F">
      <w:pPr>
        <w:pStyle w:val="ListParagraph"/>
        <w:numPr>
          <w:ilvl w:val="1"/>
          <w:numId w:val="5"/>
        </w:numPr>
      </w:pPr>
      <w:r w:rsidRPr="00590B7D">
        <w:t xml:space="preserve">Describe the </w:t>
      </w:r>
      <w:r w:rsidR="007E6EEC" w:rsidRPr="00590B7D">
        <w:t>population</w:t>
      </w:r>
      <w:r w:rsidRPr="00590B7D">
        <w:t xml:space="preserve"> that you </w:t>
      </w:r>
      <w:r w:rsidR="00590B7D" w:rsidRPr="00590B7D">
        <w:t xml:space="preserve">intend to </w:t>
      </w:r>
      <w:r w:rsidRPr="00590B7D">
        <w:t xml:space="preserve">serve and the specific needs of that population group, including any research, statistics or other data </w:t>
      </w:r>
      <w:r w:rsidR="00FE2A1C">
        <w:t xml:space="preserve">(primarily including local data) to </w:t>
      </w:r>
      <w:r w:rsidRPr="00590B7D">
        <w:t>demonstra</w:t>
      </w:r>
      <w:r w:rsidR="00567695">
        <w:t xml:space="preserve">te need; </w:t>
      </w:r>
      <w:r w:rsidR="00565077">
        <w:t>or</w:t>
      </w:r>
      <w:r w:rsidR="00590B7D" w:rsidRPr="00590B7D">
        <w:t xml:space="preserve"> </w:t>
      </w:r>
    </w:p>
    <w:p w14:paraId="072CA62A" w14:textId="77777777" w:rsidR="00D80F1B" w:rsidRPr="00590B7D" w:rsidRDefault="00590B7D" w:rsidP="00EC487F">
      <w:pPr>
        <w:pStyle w:val="ListParagraph"/>
        <w:numPr>
          <w:ilvl w:val="1"/>
          <w:numId w:val="5"/>
        </w:numPr>
      </w:pPr>
      <w:r w:rsidRPr="00590B7D">
        <w:t xml:space="preserve">If you do not have a target population or subpopulation that you will tailor the program to, please use this section to further expand upon question #2 (from above). </w:t>
      </w:r>
    </w:p>
    <w:p w14:paraId="56EF4A2F" w14:textId="77777777" w:rsidR="00295876" w:rsidRDefault="00295876">
      <w:pPr>
        <w:rPr>
          <w:b/>
          <w:sz w:val="28"/>
        </w:rPr>
      </w:pPr>
      <w:r>
        <w:rPr>
          <w:b/>
          <w:sz w:val="28"/>
        </w:rPr>
        <w:br w:type="page"/>
      </w:r>
    </w:p>
    <w:p w14:paraId="34FDDE5E" w14:textId="77777777" w:rsidR="00EF2723" w:rsidRPr="00EF2723" w:rsidRDefault="00EF2723" w:rsidP="00295876">
      <w:pPr>
        <w:pStyle w:val="NoSpacing"/>
        <w:jc w:val="center"/>
        <w:rPr>
          <w:b/>
        </w:rPr>
      </w:pPr>
    </w:p>
    <w:p w14:paraId="0A488834" w14:textId="77777777" w:rsidR="00295876" w:rsidRPr="00FF7133" w:rsidRDefault="00295876" w:rsidP="00FF7133">
      <w:pPr>
        <w:jc w:val="center"/>
        <w:rPr>
          <w:b/>
          <w:sz w:val="32"/>
        </w:rPr>
      </w:pPr>
      <w:r w:rsidRPr="00FF7133">
        <w:rPr>
          <w:b/>
          <w:sz w:val="32"/>
        </w:rPr>
        <w:t>Request for Proposal Guidelines</w:t>
      </w:r>
    </w:p>
    <w:p w14:paraId="1B9DF461" w14:textId="77777777" w:rsidR="00C77084" w:rsidRPr="00C77084" w:rsidRDefault="00C77084" w:rsidP="00C77084">
      <w:pPr>
        <w:pStyle w:val="NoSpacing"/>
        <w:rPr>
          <w:b/>
          <w:sz w:val="28"/>
        </w:rPr>
      </w:pPr>
      <w:r w:rsidRPr="00C77084">
        <w:rPr>
          <w:b/>
          <w:sz w:val="28"/>
        </w:rPr>
        <w:t>Eligibility Criteria</w:t>
      </w:r>
      <w:r w:rsidR="00295876">
        <w:rPr>
          <w:b/>
          <w:sz w:val="28"/>
        </w:rPr>
        <w:t xml:space="preserve">: </w:t>
      </w:r>
    </w:p>
    <w:p w14:paraId="15B4FDA4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 xml:space="preserve">Be a private voluntary non-profit organization, or unit of local </w:t>
      </w:r>
      <w:r w:rsidR="002B535A">
        <w:t>government</w:t>
      </w:r>
    </w:p>
    <w:p w14:paraId="5B732C3B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Have an accounting system</w:t>
      </w:r>
    </w:p>
    <w:p w14:paraId="6C74C15A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P</w:t>
      </w:r>
      <w:r w:rsidR="002B535A">
        <w:t>ractice nondiscrimination</w:t>
      </w:r>
    </w:p>
    <w:p w14:paraId="562A8571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Make services available to eligible residents in conformance with federal, state, and local housing and human rights laws</w:t>
      </w:r>
    </w:p>
    <w:p w14:paraId="384E21AF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Be an active member of the Howard County Coalition to End Homelessness</w:t>
      </w:r>
    </w:p>
    <w:p w14:paraId="286F040D" w14:textId="77777777" w:rsidR="002B535A" w:rsidRDefault="002B535A" w:rsidP="00C77084">
      <w:pPr>
        <w:pStyle w:val="NoSpacing"/>
        <w:numPr>
          <w:ilvl w:val="0"/>
          <w:numId w:val="13"/>
        </w:numPr>
        <w:ind w:left="360"/>
      </w:pPr>
      <w:r>
        <w:t>Have the ability to participate in Coordinated Entry</w:t>
      </w:r>
    </w:p>
    <w:p w14:paraId="45FB3985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Have the ability to meet HMIS requirement</w:t>
      </w:r>
      <w:r w:rsidR="002B535A">
        <w:t>s</w:t>
      </w:r>
    </w:p>
    <w:p w14:paraId="51DA7224" w14:textId="77777777" w:rsidR="006C74A3" w:rsidRPr="001E4CA0" w:rsidRDefault="006C74A3" w:rsidP="00C77084">
      <w:pPr>
        <w:spacing w:after="0" w:line="240" w:lineRule="auto"/>
        <w:ind w:left="720"/>
        <w:rPr>
          <w:color w:val="1F497D" w:themeColor="text2"/>
          <w:highlight w:val="yellow"/>
          <w:u w:val="single"/>
        </w:rPr>
      </w:pPr>
    </w:p>
    <w:p w14:paraId="4459AC37" w14:textId="77777777" w:rsidR="00E671BA" w:rsidRPr="008812FF" w:rsidRDefault="00E671BA" w:rsidP="00E671BA">
      <w:pPr>
        <w:spacing w:after="0" w:line="240" w:lineRule="auto"/>
        <w:rPr>
          <w:b/>
          <w:sz w:val="28"/>
        </w:rPr>
      </w:pPr>
      <w:bookmarkStart w:id="2" w:name="_Hlk515456905"/>
      <w:r w:rsidRPr="008812FF">
        <w:rPr>
          <w:b/>
          <w:sz w:val="28"/>
        </w:rPr>
        <w:t>Request for Proposal Response</w:t>
      </w:r>
      <w:r w:rsidR="00295876">
        <w:rPr>
          <w:b/>
          <w:sz w:val="28"/>
        </w:rPr>
        <w:t xml:space="preserve"> Includes</w:t>
      </w:r>
      <w:r w:rsidRPr="008812FF">
        <w:rPr>
          <w:b/>
          <w:sz w:val="28"/>
        </w:rPr>
        <w:t xml:space="preserve">: </w:t>
      </w:r>
    </w:p>
    <w:p w14:paraId="3F308B5A" w14:textId="77777777" w:rsidR="00231726" w:rsidRPr="00231726" w:rsidRDefault="00231726" w:rsidP="0023172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</w:rPr>
      </w:pPr>
      <w:r>
        <w:rPr>
          <w:b/>
        </w:rPr>
        <w:t>“</w:t>
      </w:r>
      <w:r w:rsidRPr="00556D04">
        <w:rPr>
          <w:b/>
        </w:rPr>
        <w:t>Submission</w:t>
      </w:r>
      <w:r w:rsidR="00D152C5">
        <w:rPr>
          <w:b/>
        </w:rPr>
        <w:t>”</w:t>
      </w:r>
      <w:r w:rsidRPr="00295876">
        <w:rPr>
          <w:b/>
        </w:rPr>
        <w:t xml:space="preserve"> </w:t>
      </w:r>
      <w:r>
        <w:rPr>
          <w:b/>
        </w:rPr>
        <w:t xml:space="preserve">(Per Program Component), includes the following: </w:t>
      </w:r>
    </w:p>
    <w:p w14:paraId="445EDF93" w14:textId="77777777" w:rsidR="00231726" w:rsidRPr="00231726" w:rsidRDefault="00D80F1B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Application Cover Sheet </w:t>
      </w:r>
      <w:r w:rsidR="00C20D28" w:rsidRPr="00556D04">
        <w:t>(attached)</w:t>
      </w:r>
    </w:p>
    <w:p w14:paraId="06B3E91E" w14:textId="77777777" w:rsidR="004F3150" w:rsidRPr="004F3150" w:rsidRDefault="0070509F" w:rsidP="004F3150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Narrative Response </w:t>
      </w:r>
      <w:r w:rsidR="00E671BA">
        <w:t>(3 – 5 pages</w:t>
      </w:r>
      <w:r w:rsidR="009E1756">
        <w:t>*</w:t>
      </w:r>
      <w:r w:rsidR="004F3150">
        <w:t xml:space="preserve">) </w:t>
      </w:r>
    </w:p>
    <w:p w14:paraId="3F02C7CA" w14:textId="77777777" w:rsidR="00231726" w:rsidRPr="00CC7FA9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Budget Form (attached) </w:t>
      </w:r>
    </w:p>
    <w:p w14:paraId="68B76A72" w14:textId="77777777" w:rsidR="00CC7FA9" w:rsidRPr="00231726" w:rsidRDefault="00CC7FA9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>
        <w:t xml:space="preserve">Job Descriptions referenced in Narrative Response </w:t>
      </w:r>
    </w:p>
    <w:p w14:paraId="5F7B7DFD" w14:textId="77777777" w:rsidR="00231726" w:rsidRDefault="00E671BA" w:rsidP="0023172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</w:rPr>
      </w:pPr>
      <w:r w:rsidRPr="00231726">
        <w:rPr>
          <w:b/>
        </w:rPr>
        <w:t>“</w:t>
      </w:r>
      <w:r w:rsidR="00556D04" w:rsidRPr="00231726">
        <w:rPr>
          <w:b/>
        </w:rPr>
        <w:t>Attachments</w:t>
      </w:r>
      <w:r w:rsidRPr="00231726">
        <w:rPr>
          <w:b/>
        </w:rPr>
        <w:t>”</w:t>
      </w:r>
      <w:r w:rsidR="00556D04" w:rsidRPr="00231726">
        <w:rPr>
          <w:b/>
        </w:rPr>
        <w:t xml:space="preserve"> </w:t>
      </w:r>
      <w:r w:rsidR="00231726" w:rsidRPr="00231726">
        <w:rPr>
          <w:b/>
        </w:rPr>
        <w:t>(Per Agency)</w:t>
      </w:r>
      <w:r w:rsidR="00231726">
        <w:rPr>
          <w:b/>
        </w:rPr>
        <w:t>,</w:t>
      </w:r>
      <w:r w:rsidR="00231726" w:rsidRPr="00231726">
        <w:rPr>
          <w:b/>
        </w:rPr>
        <w:t xml:space="preserve"> </w:t>
      </w:r>
      <w:r w:rsidR="00556D04" w:rsidRPr="00231726">
        <w:rPr>
          <w:b/>
        </w:rPr>
        <w:t>include</w:t>
      </w:r>
      <w:r w:rsidR="00231726" w:rsidRPr="00231726">
        <w:rPr>
          <w:b/>
        </w:rPr>
        <w:t>s</w:t>
      </w:r>
      <w:r w:rsidR="00556D04" w:rsidRPr="00231726">
        <w:rPr>
          <w:b/>
        </w:rPr>
        <w:t xml:space="preserve"> the following: </w:t>
      </w:r>
    </w:p>
    <w:p w14:paraId="1F9D464D" w14:textId="77777777" w:rsidR="00231726" w:rsidRPr="00231726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Written Standards for administering assistance </w:t>
      </w:r>
    </w:p>
    <w:p w14:paraId="6F9EC752" w14:textId="77777777" w:rsidR="00231726" w:rsidRPr="00231726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Any/all documents required for operating the program </w:t>
      </w:r>
    </w:p>
    <w:p w14:paraId="39517C57" w14:textId="77777777" w:rsidR="00D80F1B" w:rsidRPr="00231726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Most current financial statement, </w:t>
      </w:r>
      <w:r w:rsidR="00691891" w:rsidRPr="00556D04">
        <w:t xml:space="preserve">agency audit </w:t>
      </w:r>
    </w:p>
    <w:p w14:paraId="061BF0A6" w14:textId="77777777" w:rsidR="009E1756" w:rsidRDefault="00295876" w:rsidP="00B90307">
      <w:pPr>
        <w:pStyle w:val="NoSpacing"/>
      </w:pPr>
      <w:r>
        <w:rPr>
          <w:b/>
        </w:rPr>
        <w:br/>
      </w:r>
      <w:r w:rsidR="009E1756">
        <w:rPr>
          <w:b/>
          <w:sz w:val="28"/>
        </w:rPr>
        <w:t>*</w:t>
      </w:r>
      <w:r w:rsidR="008812FF" w:rsidRPr="009E1756">
        <w:rPr>
          <w:b/>
          <w:sz w:val="28"/>
        </w:rPr>
        <w:t>Narrative Responses</w:t>
      </w:r>
      <w:r w:rsidR="008812FF" w:rsidRPr="009E1756">
        <w:rPr>
          <w:sz w:val="28"/>
        </w:rPr>
        <w:t xml:space="preserve"> </w:t>
      </w:r>
      <w:r w:rsidR="008812FF" w:rsidRPr="0070509F">
        <w:t xml:space="preserve">must be between three (3) and five (5) pages.  Please use </w:t>
      </w:r>
      <w:r w:rsidR="008812FF" w:rsidRPr="008812FF">
        <w:rPr>
          <w:b/>
          <w:bCs/>
        </w:rPr>
        <w:t xml:space="preserve">12-point font </w:t>
      </w:r>
      <w:r w:rsidR="008812FF" w:rsidRPr="0070509F">
        <w:t xml:space="preserve">and </w:t>
      </w:r>
      <w:r w:rsidR="008812FF" w:rsidRPr="008812FF">
        <w:rPr>
          <w:b/>
          <w:bCs/>
        </w:rPr>
        <w:t>number the pages sequentially</w:t>
      </w:r>
      <w:r w:rsidR="008812FF" w:rsidRPr="0070509F">
        <w:t xml:space="preserve">.  Required </w:t>
      </w:r>
      <w:r w:rsidR="009E1756">
        <w:t>Attachments</w:t>
      </w:r>
      <w:r w:rsidR="008812FF" w:rsidRPr="0070509F">
        <w:t xml:space="preserve"> </w:t>
      </w:r>
      <w:r w:rsidR="009E1756">
        <w:t xml:space="preserve">are </w:t>
      </w:r>
      <w:r w:rsidR="008812FF" w:rsidRPr="0070509F">
        <w:t xml:space="preserve">not </w:t>
      </w:r>
      <w:r w:rsidR="009E1756">
        <w:t>included in the Narrative Responses</w:t>
      </w:r>
      <w:r w:rsidR="008812FF" w:rsidRPr="0070509F">
        <w:t>.</w:t>
      </w:r>
    </w:p>
    <w:p w14:paraId="78EBB803" w14:textId="77777777" w:rsidR="00B90307" w:rsidRDefault="00B90307" w:rsidP="00E671BA">
      <w:pPr>
        <w:spacing w:after="0" w:line="240" w:lineRule="auto"/>
        <w:rPr>
          <w:b/>
          <w:bCs/>
          <w:sz w:val="28"/>
        </w:rPr>
      </w:pPr>
    </w:p>
    <w:p w14:paraId="05FF55A3" w14:textId="77777777" w:rsidR="00E671BA" w:rsidRPr="00295876" w:rsidRDefault="009E1756" w:rsidP="00E671BA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Submission Includes</w:t>
      </w:r>
      <w:r w:rsidR="00E671BA" w:rsidRPr="00295876">
        <w:rPr>
          <w:b/>
          <w:bCs/>
          <w:sz w:val="28"/>
        </w:rPr>
        <w:t xml:space="preserve">: </w:t>
      </w:r>
    </w:p>
    <w:p w14:paraId="2F84FC26" w14:textId="77777777" w:rsidR="00E671BA" w:rsidRPr="00E23131" w:rsidRDefault="00E671BA" w:rsidP="00E671BA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E23131">
        <w:rPr>
          <w:bCs/>
        </w:rPr>
        <w:t xml:space="preserve">Six (6) hard copies of </w:t>
      </w:r>
      <w:r w:rsidR="00295876">
        <w:rPr>
          <w:bCs/>
        </w:rPr>
        <w:t xml:space="preserve">each </w:t>
      </w:r>
      <w:r w:rsidRPr="00E23131">
        <w:rPr>
          <w:bCs/>
        </w:rPr>
        <w:t>“Submission”</w:t>
      </w:r>
      <w:r w:rsidR="00231726">
        <w:rPr>
          <w:bCs/>
        </w:rPr>
        <w:t xml:space="preserve"> (Per Program Component) </w:t>
      </w:r>
    </w:p>
    <w:p w14:paraId="1BC9FE8C" w14:textId="77777777" w:rsidR="00E671BA" w:rsidRPr="00E23131" w:rsidRDefault="00E671BA" w:rsidP="00E671BA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E23131">
        <w:rPr>
          <w:bCs/>
        </w:rPr>
        <w:t>One (1) hard copy of “Attachments”</w:t>
      </w:r>
      <w:r w:rsidR="00D152C5">
        <w:rPr>
          <w:bCs/>
        </w:rPr>
        <w:t xml:space="preserve"> (Per Agency) </w:t>
      </w:r>
    </w:p>
    <w:p w14:paraId="2F36F1F0" w14:textId="77777777" w:rsidR="00E671BA" w:rsidRPr="00E23131" w:rsidRDefault="00E671BA" w:rsidP="00E671BA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E23131">
        <w:rPr>
          <w:bCs/>
        </w:rPr>
        <w:t>One (1) electronic version</w:t>
      </w:r>
      <w:r w:rsidR="00E23131">
        <w:rPr>
          <w:bCs/>
        </w:rPr>
        <w:t xml:space="preserve"> of</w:t>
      </w:r>
      <w:r w:rsidR="00D152C5">
        <w:rPr>
          <w:bCs/>
        </w:rPr>
        <w:t xml:space="preserve"> both</w:t>
      </w:r>
      <w:r w:rsidR="00E23131">
        <w:rPr>
          <w:bCs/>
        </w:rPr>
        <w:t xml:space="preserve"> Submission</w:t>
      </w:r>
      <w:r w:rsidR="00D152C5">
        <w:rPr>
          <w:bCs/>
        </w:rPr>
        <w:t>(s)</w:t>
      </w:r>
      <w:r w:rsidR="00E23131">
        <w:rPr>
          <w:bCs/>
        </w:rPr>
        <w:t xml:space="preserve"> and Attachments </w:t>
      </w:r>
    </w:p>
    <w:p w14:paraId="69EC5D0D" w14:textId="77777777" w:rsidR="00E671BA" w:rsidRDefault="00E671BA" w:rsidP="00E671BA">
      <w:pPr>
        <w:spacing w:after="0" w:line="240" w:lineRule="auto"/>
      </w:pPr>
    </w:p>
    <w:p w14:paraId="2BBAA5E6" w14:textId="77777777" w:rsidR="009E1756" w:rsidRDefault="009E1756" w:rsidP="007C0C79">
      <w:pPr>
        <w:spacing w:after="0" w:line="240" w:lineRule="auto"/>
        <w:jc w:val="center"/>
      </w:pPr>
    </w:p>
    <w:p w14:paraId="13BAA548" w14:textId="77777777" w:rsidR="00E15B7D" w:rsidRPr="009E1756" w:rsidRDefault="00E15B7D" w:rsidP="00E15B7D">
      <w:pPr>
        <w:spacing w:after="0" w:line="240" w:lineRule="auto"/>
        <w:jc w:val="center"/>
        <w:rPr>
          <w:sz w:val="32"/>
        </w:rPr>
      </w:pPr>
      <w:r w:rsidRPr="009E1756">
        <w:rPr>
          <w:sz w:val="32"/>
        </w:rPr>
        <w:t xml:space="preserve">Applications are due </w:t>
      </w:r>
      <w:r w:rsidRPr="009E1756">
        <w:rPr>
          <w:b/>
          <w:bCs/>
          <w:sz w:val="32"/>
        </w:rPr>
        <w:t xml:space="preserve">no later than 4:00 p.m. on </w:t>
      </w:r>
      <w:r>
        <w:rPr>
          <w:b/>
          <w:bCs/>
          <w:sz w:val="32"/>
        </w:rPr>
        <w:t>Thursday</w:t>
      </w:r>
      <w:r w:rsidRPr="009E1756">
        <w:rPr>
          <w:b/>
          <w:bCs/>
          <w:sz w:val="32"/>
        </w:rPr>
        <w:t xml:space="preserve">, </w:t>
      </w:r>
      <w:r>
        <w:rPr>
          <w:b/>
          <w:bCs/>
          <w:sz w:val="32"/>
        </w:rPr>
        <w:t>April 18</w:t>
      </w:r>
      <w:r w:rsidRPr="009E1756">
        <w:rPr>
          <w:b/>
          <w:bCs/>
          <w:sz w:val="32"/>
        </w:rPr>
        <w:t>, 2019.</w:t>
      </w:r>
    </w:p>
    <w:p w14:paraId="3A25771A" w14:textId="77777777" w:rsidR="00E82615" w:rsidRDefault="00E82615" w:rsidP="00E23131">
      <w:pPr>
        <w:spacing w:after="0" w:line="240" w:lineRule="auto"/>
        <w:rPr>
          <w:b/>
          <w:bCs/>
        </w:rPr>
      </w:pPr>
    </w:p>
    <w:p w14:paraId="4A56F39E" w14:textId="77777777" w:rsidR="009E1756" w:rsidRPr="00E23131" w:rsidRDefault="009E1756" w:rsidP="00E23131">
      <w:pPr>
        <w:spacing w:after="0" w:line="240" w:lineRule="auto"/>
        <w:rPr>
          <w:b/>
          <w:bCs/>
        </w:rPr>
      </w:pPr>
    </w:p>
    <w:p w14:paraId="04CCBFB5" w14:textId="77777777" w:rsidR="00E671BA" w:rsidRDefault="00D80F1B" w:rsidP="001E4CA0">
      <w:pPr>
        <w:pStyle w:val="NoSpacing"/>
        <w:jc w:val="center"/>
        <w:rPr>
          <w:rStyle w:val="Hyperlink"/>
          <w:color w:val="1F497D" w:themeColor="text2"/>
          <w:sz w:val="28"/>
        </w:rPr>
      </w:pPr>
      <w:r w:rsidRPr="006C74A3">
        <w:rPr>
          <w:rStyle w:val="Heading3Char"/>
          <w:color w:val="1F497D" w:themeColor="text2"/>
          <w:sz w:val="28"/>
        </w:rPr>
        <w:t xml:space="preserve">All </w:t>
      </w:r>
      <w:r w:rsidR="002150DF" w:rsidRPr="006C74A3">
        <w:rPr>
          <w:rStyle w:val="Heading3Char"/>
          <w:color w:val="1F497D" w:themeColor="text2"/>
          <w:sz w:val="28"/>
        </w:rPr>
        <w:t xml:space="preserve">application materials </w:t>
      </w:r>
      <w:r w:rsidRPr="006C74A3">
        <w:rPr>
          <w:rStyle w:val="Heading3Char"/>
          <w:color w:val="1F497D" w:themeColor="text2"/>
          <w:sz w:val="28"/>
        </w:rPr>
        <w:t>are to be submitted to:</w:t>
      </w:r>
      <w:r w:rsidR="002150DF" w:rsidRPr="006C74A3">
        <w:rPr>
          <w:rStyle w:val="Heading3Char"/>
          <w:color w:val="1F497D" w:themeColor="text2"/>
          <w:sz w:val="28"/>
        </w:rPr>
        <w:br/>
      </w:r>
      <w:r w:rsidR="002150DF" w:rsidRPr="001E4CA0">
        <w:rPr>
          <w:rStyle w:val="Heading3Char"/>
          <w:b w:val="0"/>
          <w:color w:val="1F497D" w:themeColor="text2"/>
          <w:sz w:val="28"/>
        </w:rPr>
        <w:t>Michelle Hippert, CoC Manager</w:t>
      </w:r>
      <w:r w:rsidR="002150DF" w:rsidRPr="001E4CA0">
        <w:rPr>
          <w:rStyle w:val="Heading3Char"/>
          <w:b w:val="0"/>
          <w:color w:val="1F497D" w:themeColor="text2"/>
          <w:sz w:val="28"/>
        </w:rPr>
        <w:br/>
      </w:r>
      <w:r w:rsidRPr="001E4CA0">
        <w:rPr>
          <w:rStyle w:val="Heading3Char"/>
          <w:b w:val="0"/>
          <w:color w:val="1F497D" w:themeColor="text2"/>
          <w:sz w:val="28"/>
        </w:rPr>
        <w:t xml:space="preserve">Howard County Department of </w:t>
      </w:r>
      <w:r w:rsidR="007A6002" w:rsidRPr="001E4CA0">
        <w:rPr>
          <w:rStyle w:val="Heading3Char"/>
          <w:b w:val="0"/>
          <w:color w:val="1F497D" w:themeColor="text2"/>
          <w:sz w:val="28"/>
        </w:rPr>
        <w:t>Community Resources and Services</w:t>
      </w:r>
      <w:r w:rsidR="002150DF" w:rsidRPr="001E4CA0">
        <w:rPr>
          <w:rStyle w:val="Heading3Char"/>
          <w:b w:val="0"/>
          <w:color w:val="1F497D" w:themeColor="text2"/>
          <w:sz w:val="28"/>
        </w:rPr>
        <w:br/>
      </w:r>
      <w:r w:rsidR="001E4CA0" w:rsidRPr="001E4CA0">
        <w:rPr>
          <w:rStyle w:val="Heading3Char"/>
          <w:b w:val="0"/>
          <w:color w:val="1F497D" w:themeColor="text2"/>
          <w:sz w:val="28"/>
        </w:rPr>
        <w:t xml:space="preserve">9830 Patuxent Woods Drive, </w:t>
      </w:r>
      <w:r w:rsidRPr="001E4CA0">
        <w:rPr>
          <w:rStyle w:val="Heading3Char"/>
          <w:b w:val="0"/>
          <w:color w:val="1F497D" w:themeColor="text2"/>
          <w:sz w:val="28"/>
        </w:rPr>
        <w:t>Columbia, MD  21046</w:t>
      </w:r>
      <w:r w:rsidR="002150DF" w:rsidRPr="001E4CA0">
        <w:rPr>
          <w:rStyle w:val="Heading3Char"/>
          <w:b w:val="0"/>
          <w:color w:val="1F497D" w:themeColor="text2"/>
          <w:sz w:val="28"/>
        </w:rPr>
        <w:br/>
      </w:r>
      <w:hyperlink r:id="rId11" w:history="1">
        <w:r w:rsidR="002150DF" w:rsidRPr="006C74A3">
          <w:rPr>
            <w:rStyle w:val="Hyperlink"/>
            <w:color w:val="1F497D" w:themeColor="text2"/>
            <w:sz w:val="28"/>
          </w:rPr>
          <w:t>mhippert@howardcountymd.gov</w:t>
        </w:r>
      </w:hyperlink>
    </w:p>
    <w:p w14:paraId="3DE324EC" w14:textId="77777777" w:rsidR="007B6512" w:rsidRDefault="002150DF" w:rsidP="00E23131">
      <w:pPr>
        <w:pStyle w:val="NoSpacing"/>
        <w:jc w:val="center"/>
      </w:pPr>
      <w:r w:rsidRPr="006C74A3">
        <w:t>410-313-5971</w:t>
      </w:r>
      <w:bookmarkEnd w:id="2"/>
    </w:p>
    <w:p w14:paraId="4E0C44FB" w14:textId="77777777" w:rsidR="00162D35" w:rsidRDefault="00162D35"/>
    <w:sectPr w:rsidR="00162D35" w:rsidSect="00AC5AB0">
      <w:type w:val="continuous"/>
      <w:pgSz w:w="12240" w:h="15840" w:code="1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2F7B" w14:textId="77777777" w:rsidR="00F4203C" w:rsidRDefault="00F4203C" w:rsidP="0033717A">
      <w:pPr>
        <w:spacing w:after="0" w:line="240" w:lineRule="auto"/>
      </w:pPr>
      <w:r>
        <w:separator/>
      </w:r>
    </w:p>
  </w:endnote>
  <w:endnote w:type="continuationSeparator" w:id="0">
    <w:p w14:paraId="4574B738" w14:textId="77777777" w:rsidR="00F4203C" w:rsidRDefault="00F4203C" w:rsidP="0033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8011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3EB324F" w14:textId="12C7C5FC" w:rsidR="00295876" w:rsidRDefault="0029587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E6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F5AB55" w14:textId="77777777" w:rsidR="00295876" w:rsidRDefault="00295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A0391" w14:textId="77777777" w:rsidR="00F4203C" w:rsidRDefault="00F4203C" w:rsidP="0033717A">
      <w:pPr>
        <w:spacing w:after="0" w:line="240" w:lineRule="auto"/>
      </w:pPr>
      <w:r>
        <w:separator/>
      </w:r>
    </w:p>
  </w:footnote>
  <w:footnote w:type="continuationSeparator" w:id="0">
    <w:p w14:paraId="1D282677" w14:textId="77777777" w:rsidR="00F4203C" w:rsidRDefault="00F4203C" w:rsidP="0033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0B15" w14:textId="77777777" w:rsidR="00437471" w:rsidRDefault="00437471" w:rsidP="00437471">
    <w:pPr>
      <w:pStyle w:val="Header"/>
      <w:jc w:val="center"/>
    </w:pPr>
    <w:r>
      <w:t>Howard County Homeless Solutions Program, SFY2020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307A"/>
    <w:multiLevelType w:val="hybridMultilevel"/>
    <w:tmpl w:val="E112F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72909"/>
    <w:multiLevelType w:val="hybridMultilevel"/>
    <w:tmpl w:val="F534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0F1"/>
    <w:multiLevelType w:val="hybridMultilevel"/>
    <w:tmpl w:val="54689780"/>
    <w:lvl w:ilvl="0" w:tplc="4F945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F4542"/>
    <w:multiLevelType w:val="hybridMultilevel"/>
    <w:tmpl w:val="1BCCA1D8"/>
    <w:lvl w:ilvl="0" w:tplc="51886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1877"/>
    <w:multiLevelType w:val="hybridMultilevel"/>
    <w:tmpl w:val="7514E404"/>
    <w:lvl w:ilvl="0" w:tplc="0ED8E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154D936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F7C55"/>
    <w:multiLevelType w:val="hybridMultilevel"/>
    <w:tmpl w:val="EBDAA8A0"/>
    <w:lvl w:ilvl="0" w:tplc="6E0AF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5F44A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432876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DB6"/>
    <w:multiLevelType w:val="hybridMultilevel"/>
    <w:tmpl w:val="905470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E7780E"/>
    <w:multiLevelType w:val="hybridMultilevel"/>
    <w:tmpl w:val="F17A73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43132C"/>
    <w:multiLevelType w:val="hybridMultilevel"/>
    <w:tmpl w:val="5C382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6805"/>
    <w:multiLevelType w:val="hybridMultilevel"/>
    <w:tmpl w:val="BA6C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69AD"/>
    <w:multiLevelType w:val="hybridMultilevel"/>
    <w:tmpl w:val="E18EC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596897"/>
    <w:multiLevelType w:val="hybridMultilevel"/>
    <w:tmpl w:val="BA6C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17362"/>
    <w:multiLevelType w:val="hybridMultilevel"/>
    <w:tmpl w:val="4E4AF7E8"/>
    <w:lvl w:ilvl="0" w:tplc="4A1EEA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139B"/>
    <w:multiLevelType w:val="hybridMultilevel"/>
    <w:tmpl w:val="84902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1"/>
    <w:rsid w:val="00014797"/>
    <w:rsid w:val="00036873"/>
    <w:rsid w:val="000421F3"/>
    <w:rsid w:val="0008176B"/>
    <w:rsid w:val="000A0F3E"/>
    <w:rsid w:val="000A2A0F"/>
    <w:rsid w:val="000A682A"/>
    <w:rsid w:val="001322B9"/>
    <w:rsid w:val="00137FF3"/>
    <w:rsid w:val="00150D98"/>
    <w:rsid w:val="00150F32"/>
    <w:rsid w:val="00162D35"/>
    <w:rsid w:val="00167240"/>
    <w:rsid w:val="001845A3"/>
    <w:rsid w:val="00197C67"/>
    <w:rsid w:val="001B6865"/>
    <w:rsid w:val="001C4EFB"/>
    <w:rsid w:val="001E4CA0"/>
    <w:rsid w:val="001E7112"/>
    <w:rsid w:val="001F092D"/>
    <w:rsid w:val="002150DF"/>
    <w:rsid w:val="00217CA9"/>
    <w:rsid w:val="00231726"/>
    <w:rsid w:val="0025713E"/>
    <w:rsid w:val="00276CA5"/>
    <w:rsid w:val="0028124D"/>
    <w:rsid w:val="00295876"/>
    <w:rsid w:val="002A69EB"/>
    <w:rsid w:val="002B1018"/>
    <w:rsid w:val="002B535A"/>
    <w:rsid w:val="002B5E24"/>
    <w:rsid w:val="002E34CD"/>
    <w:rsid w:val="002E57D7"/>
    <w:rsid w:val="0030000B"/>
    <w:rsid w:val="0031510D"/>
    <w:rsid w:val="00316D13"/>
    <w:rsid w:val="0033717A"/>
    <w:rsid w:val="00337254"/>
    <w:rsid w:val="00337CE0"/>
    <w:rsid w:val="00355776"/>
    <w:rsid w:val="00396073"/>
    <w:rsid w:val="003A46BE"/>
    <w:rsid w:val="003F6B0C"/>
    <w:rsid w:val="00402953"/>
    <w:rsid w:val="0042046A"/>
    <w:rsid w:val="00437471"/>
    <w:rsid w:val="004D28A1"/>
    <w:rsid w:val="004E43C4"/>
    <w:rsid w:val="004E65BA"/>
    <w:rsid w:val="004F3150"/>
    <w:rsid w:val="005054F2"/>
    <w:rsid w:val="00521686"/>
    <w:rsid w:val="00543A10"/>
    <w:rsid w:val="005507D9"/>
    <w:rsid w:val="00555093"/>
    <w:rsid w:val="00556D04"/>
    <w:rsid w:val="00565077"/>
    <w:rsid w:val="00567695"/>
    <w:rsid w:val="00585691"/>
    <w:rsid w:val="00590B7D"/>
    <w:rsid w:val="00596B52"/>
    <w:rsid w:val="005979E0"/>
    <w:rsid w:val="005C1E5F"/>
    <w:rsid w:val="005E0FE8"/>
    <w:rsid w:val="00604573"/>
    <w:rsid w:val="006235B7"/>
    <w:rsid w:val="0062480E"/>
    <w:rsid w:val="006406B9"/>
    <w:rsid w:val="00642BA2"/>
    <w:rsid w:val="00671C86"/>
    <w:rsid w:val="006827D9"/>
    <w:rsid w:val="00691891"/>
    <w:rsid w:val="0069405A"/>
    <w:rsid w:val="006C14B7"/>
    <w:rsid w:val="006C6920"/>
    <w:rsid w:val="006C74A3"/>
    <w:rsid w:val="006F2750"/>
    <w:rsid w:val="006F30B6"/>
    <w:rsid w:val="007042E0"/>
    <w:rsid w:val="0070509F"/>
    <w:rsid w:val="00712719"/>
    <w:rsid w:val="0071684A"/>
    <w:rsid w:val="00747709"/>
    <w:rsid w:val="00755F03"/>
    <w:rsid w:val="00756C5A"/>
    <w:rsid w:val="007615E9"/>
    <w:rsid w:val="00762398"/>
    <w:rsid w:val="00780610"/>
    <w:rsid w:val="007852A7"/>
    <w:rsid w:val="007A6002"/>
    <w:rsid w:val="007B6512"/>
    <w:rsid w:val="007B7AEE"/>
    <w:rsid w:val="007C0C79"/>
    <w:rsid w:val="007C6871"/>
    <w:rsid w:val="007E6EEC"/>
    <w:rsid w:val="00802D5F"/>
    <w:rsid w:val="00812D31"/>
    <w:rsid w:val="00814DD2"/>
    <w:rsid w:val="00826D68"/>
    <w:rsid w:val="00842C8D"/>
    <w:rsid w:val="00861C60"/>
    <w:rsid w:val="008812FF"/>
    <w:rsid w:val="00881C9D"/>
    <w:rsid w:val="008B4C67"/>
    <w:rsid w:val="008C6592"/>
    <w:rsid w:val="009421A3"/>
    <w:rsid w:val="00953C77"/>
    <w:rsid w:val="00953F32"/>
    <w:rsid w:val="0096454E"/>
    <w:rsid w:val="009838BF"/>
    <w:rsid w:val="009C3304"/>
    <w:rsid w:val="009E1756"/>
    <w:rsid w:val="009F6E2A"/>
    <w:rsid w:val="00A256EE"/>
    <w:rsid w:val="00A51888"/>
    <w:rsid w:val="00A52F97"/>
    <w:rsid w:val="00A7001E"/>
    <w:rsid w:val="00AA53BD"/>
    <w:rsid w:val="00AA5F88"/>
    <w:rsid w:val="00AB65C7"/>
    <w:rsid w:val="00AC5AB0"/>
    <w:rsid w:val="00AD723B"/>
    <w:rsid w:val="00B71BA6"/>
    <w:rsid w:val="00B90307"/>
    <w:rsid w:val="00B94790"/>
    <w:rsid w:val="00BA3F49"/>
    <w:rsid w:val="00BB1873"/>
    <w:rsid w:val="00BD4FBA"/>
    <w:rsid w:val="00BE02D2"/>
    <w:rsid w:val="00BF0B6C"/>
    <w:rsid w:val="00BF19F6"/>
    <w:rsid w:val="00C20D28"/>
    <w:rsid w:val="00C236D2"/>
    <w:rsid w:val="00C43DDE"/>
    <w:rsid w:val="00C43E60"/>
    <w:rsid w:val="00C54867"/>
    <w:rsid w:val="00C77084"/>
    <w:rsid w:val="00CC7FA9"/>
    <w:rsid w:val="00CE40DC"/>
    <w:rsid w:val="00CF250B"/>
    <w:rsid w:val="00D12950"/>
    <w:rsid w:val="00D152C5"/>
    <w:rsid w:val="00D2785E"/>
    <w:rsid w:val="00D46306"/>
    <w:rsid w:val="00D5173C"/>
    <w:rsid w:val="00D80F1B"/>
    <w:rsid w:val="00DF36DE"/>
    <w:rsid w:val="00E13040"/>
    <w:rsid w:val="00E15B7D"/>
    <w:rsid w:val="00E23131"/>
    <w:rsid w:val="00E243E1"/>
    <w:rsid w:val="00E3209A"/>
    <w:rsid w:val="00E3269E"/>
    <w:rsid w:val="00E46502"/>
    <w:rsid w:val="00E6650F"/>
    <w:rsid w:val="00E671BA"/>
    <w:rsid w:val="00E82615"/>
    <w:rsid w:val="00E8442A"/>
    <w:rsid w:val="00E910D1"/>
    <w:rsid w:val="00E93A08"/>
    <w:rsid w:val="00EC487F"/>
    <w:rsid w:val="00ED1200"/>
    <w:rsid w:val="00EF2723"/>
    <w:rsid w:val="00F17D05"/>
    <w:rsid w:val="00F30BCD"/>
    <w:rsid w:val="00F315F2"/>
    <w:rsid w:val="00F4203C"/>
    <w:rsid w:val="00F50FF3"/>
    <w:rsid w:val="00F63476"/>
    <w:rsid w:val="00FB66B3"/>
    <w:rsid w:val="00FE2A1C"/>
    <w:rsid w:val="00FE40C3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3CE5"/>
  <w15:docId w15:val="{7FAB9504-18C7-4A5C-A9E5-D7DC9A0C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867"/>
  </w:style>
  <w:style w:type="paragraph" w:styleId="Heading1">
    <w:name w:val="heading 1"/>
    <w:basedOn w:val="Normal"/>
    <w:next w:val="Normal"/>
    <w:link w:val="Heading1Char"/>
    <w:uiPriority w:val="9"/>
    <w:qFormat/>
    <w:rsid w:val="00E82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12D31"/>
    <w:pPr>
      <w:keepNext/>
      <w:spacing w:after="0" w:line="240" w:lineRule="auto"/>
      <w:outlineLvl w:val="1"/>
    </w:pPr>
    <w:rPr>
      <w:rFonts w:ascii="Georgia" w:eastAsia="Times New Roman" w:hAnsi="Georgia" w:cs="Times New Roman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8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8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2D31"/>
    <w:rPr>
      <w:rFonts w:ascii="Georgia" w:eastAsia="Times New Roman" w:hAnsi="Georgia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rsid w:val="00812D3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12D31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AA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D80F1B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D80F1B"/>
    <w:rPr>
      <w:rFonts w:ascii="Georgia" w:eastAsia="Times New Roman" w:hAnsi="Georgia" w:cs="Times New Roman"/>
    </w:rPr>
  </w:style>
  <w:style w:type="character" w:styleId="Hyperlink">
    <w:name w:val="Hyperlink"/>
    <w:basedOn w:val="DefaultParagraphFont"/>
    <w:uiPriority w:val="99"/>
    <w:unhideWhenUsed/>
    <w:rsid w:val="00D80F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2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26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826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3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7A"/>
  </w:style>
  <w:style w:type="paragraph" w:customStyle="1" w:styleId="Default">
    <w:name w:val="Default"/>
    <w:rsid w:val="00AA5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B10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ippert@howardcountymd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benjamin@howardcountymd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A832-9601-44EA-A7BA-9F946EB7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JBrzezinski</dc:creator>
  <cp:lastModifiedBy>Hippert, Michelle L</cp:lastModifiedBy>
  <cp:revision>2</cp:revision>
  <cp:lastPrinted>2019-03-11T20:34:00Z</cp:lastPrinted>
  <dcterms:created xsi:type="dcterms:W3CDTF">2019-04-12T15:36:00Z</dcterms:created>
  <dcterms:modified xsi:type="dcterms:W3CDTF">2019-04-12T15:36:00Z</dcterms:modified>
</cp:coreProperties>
</file>