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97" w:rsidRDefault="00896C97" w:rsidP="00896C97">
      <w:pPr>
        <w:ind w:right="-120"/>
      </w:pPr>
    </w:p>
    <w:p w:rsidR="009B410D" w:rsidRDefault="009B410D" w:rsidP="00896C97">
      <w:pPr>
        <w:ind w:right="-120"/>
        <w:jc w:val="center"/>
      </w:pPr>
    </w:p>
    <w:p w:rsidR="00896C97" w:rsidRDefault="00896C97" w:rsidP="00896C97">
      <w:pPr>
        <w:ind w:right="-120"/>
        <w:jc w:val="center"/>
      </w:pPr>
      <w:r>
        <w:t>Howard County Board of Elections</w:t>
      </w:r>
    </w:p>
    <w:p w:rsidR="00896C97" w:rsidRDefault="00896C97" w:rsidP="00896C97">
      <w:pPr>
        <w:ind w:right="-120"/>
        <w:jc w:val="center"/>
      </w:pPr>
      <w:r>
        <w:t>9770 Patuxent Woods Drive</w:t>
      </w:r>
    </w:p>
    <w:p w:rsidR="00030B4C" w:rsidRDefault="00030B4C" w:rsidP="00896C97">
      <w:pPr>
        <w:ind w:right="-120"/>
        <w:jc w:val="center"/>
      </w:pPr>
      <w:r>
        <w:t>Suite 200</w:t>
      </w:r>
    </w:p>
    <w:p w:rsidR="00896C97" w:rsidRDefault="00896C97" w:rsidP="00896C97">
      <w:pPr>
        <w:ind w:right="-120"/>
        <w:jc w:val="center"/>
      </w:pPr>
      <w:r>
        <w:t>Columbia, MD 21046</w:t>
      </w:r>
    </w:p>
    <w:p w:rsidR="00896C97" w:rsidRDefault="00AF6857" w:rsidP="00AA55C5">
      <w:pPr>
        <w:ind w:right="-120"/>
        <w:jc w:val="center"/>
      </w:pPr>
      <w:r>
        <w:t>January 23, 2012</w:t>
      </w:r>
    </w:p>
    <w:p w:rsidR="00427DD2" w:rsidRDefault="00427DD2" w:rsidP="00896C97">
      <w:pPr>
        <w:ind w:right="-120"/>
      </w:pP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>Persons Present:</w:t>
      </w: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>Board:</w:t>
      </w: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Ann M. Balcerzak, President</w:t>
      </w: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Donna K. Thewes, Vice-President</w:t>
      </w:r>
    </w:p>
    <w:p w:rsidR="00896C97" w:rsidRPr="00CB7B02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Raymond M. Rankin, Member</w:t>
      </w:r>
    </w:p>
    <w:p w:rsidR="00AF6857" w:rsidRDefault="00896C97" w:rsidP="00AF685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F6857">
        <w:rPr>
          <w:rFonts w:ascii="Cambria" w:hAnsi="Cambria"/>
        </w:rPr>
        <w:t>Donna L. Rice, Substitute</w:t>
      </w:r>
    </w:p>
    <w:p w:rsidR="00896C97" w:rsidRDefault="00AF6857" w:rsidP="00896C9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54E74">
        <w:rPr>
          <w:rFonts w:ascii="Cambria" w:hAnsi="Cambria"/>
        </w:rPr>
        <w:t xml:space="preserve">Charles </w:t>
      </w:r>
      <w:r w:rsidR="00F839F0">
        <w:rPr>
          <w:rFonts w:ascii="Cambria" w:hAnsi="Cambria"/>
        </w:rPr>
        <w:t xml:space="preserve">M. </w:t>
      </w:r>
      <w:r w:rsidR="00654E74">
        <w:rPr>
          <w:rFonts w:ascii="Cambria" w:hAnsi="Cambria"/>
        </w:rPr>
        <w:t>Cole</w:t>
      </w:r>
      <w:r w:rsidR="00F839F0">
        <w:rPr>
          <w:rFonts w:ascii="Cambria" w:hAnsi="Cambria"/>
        </w:rPr>
        <w:t>s</w:t>
      </w:r>
      <w:r w:rsidR="00896C97">
        <w:rPr>
          <w:rFonts w:ascii="Cambria" w:hAnsi="Cambria"/>
        </w:rPr>
        <w:t>,</w:t>
      </w:r>
      <w:r w:rsidR="00F839F0">
        <w:rPr>
          <w:rFonts w:ascii="Cambria" w:hAnsi="Cambria"/>
        </w:rPr>
        <w:t xml:space="preserve"> Jr, </w:t>
      </w:r>
      <w:r w:rsidR="00896C97" w:rsidRPr="00CB7B02">
        <w:rPr>
          <w:rFonts w:ascii="Cambria" w:hAnsi="Cambria"/>
        </w:rPr>
        <w:t>Substitute</w:t>
      </w:r>
    </w:p>
    <w:p w:rsidR="00896C97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>Michael S. Molinaro, Board Attorney</w:t>
      </w:r>
    </w:p>
    <w:p w:rsidR="00AF6857" w:rsidRDefault="00AF6857" w:rsidP="00AF6857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Vivian L. Dixon, Board Secretary</w:t>
      </w:r>
    </w:p>
    <w:p w:rsidR="00D86EAC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</w:r>
    </w:p>
    <w:p w:rsidR="00896C97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>Staff:</w:t>
      </w:r>
      <w:r w:rsidRPr="00CB7B02">
        <w:rPr>
          <w:rFonts w:ascii="Cambria" w:hAnsi="Cambria"/>
        </w:rPr>
        <w:tab/>
      </w:r>
      <w:r w:rsidRPr="00CB7B02">
        <w:rPr>
          <w:rFonts w:ascii="Cambria" w:hAnsi="Cambria"/>
        </w:rPr>
        <w:tab/>
        <w:t xml:space="preserve">Guy C. Mickley, </w:t>
      </w:r>
      <w:r w:rsidRPr="00C749BF">
        <w:rPr>
          <w:rFonts w:ascii="Cambria" w:hAnsi="Cambria"/>
        </w:rPr>
        <w:t>Director</w:t>
      </w:r>
      <w:r w:rsidRPr="00CB7B02">
        <w:rPr>
          <w:rFonts w:ascii="Cambria" w:hAnsi="Cambria"/>
        </w:rPr>
        <w:t xml:space="preserve"> </w:t>
      </w:r>
    </w:p>
    <w:p w:rsidR="00AF6857" w:rsidRDefault="00AF6857" w:rsidP="00896C97">
      <w:pPr>
        <w:rPr>
          <w:rFonts w:ascii="Cambria" w:hAnsi="Cambria"/>
        </w:rPr>
      </w:pPr>
    </w:p>
    <w:p w:rsidR="00AF6857" w:rsidRDefault="00AF6857" w:rsidP="00896C97">
      <w:pPr>
        <w:rPr>
          <w:rFonts w:ascii="Cambria" w:hAnsi="Cambria"/>
        </w:rPr>
      </w:pPr>
      <w:r>
        <w:rPr>
          <w:rFonts w:ascii="Cambria" w:hAnsi="Cambria"/>
        </w:rPr>
        <w:t>Visitors:</w:t>
      </w:r>
      <w:r>
        <w:rPr>
          <w:rFonts w:ascii="Cambria" w:hAnsi="Cambria"/>
        </w:rPr>
        <w:tab/>
        <w:t>None</w:t>
      </w:r>
    </w:p>
    <w:p w:rsidR="00AA58CA" w:rsidRDefault="00AA58CA" w:rsidP="00896C97">
      <w:pPr>
        <w:rPr>
          <w:rFonts w:ascii="Cambria" w:hAnsi="Cambria"/>
        </w:rPr>
      </w:pPr>
      <w:r>
        <w:rPr>
          <w:rFonts w:ascii="Cambria" w:hAnsi="Cambria"/>
        </w:rPr>
        <w:tab/>
      </w:r>
    </w:p>
    <w:p w:rsidR="00EB3617" w:rsidRDefault="00896C97" w:rsidP="00896C97">
      <w:pPr>
        <w:rPr>
          <w:rFonts w:ascii="Cambria" w:hAnsi="Cambria"/>
        </w:rPr>
      </w:pPr>
      <w:r w:rsidRPr="00CB7B02">
        <w:rPr>
          <w:rFonts w:ascii="Cambria" w:hAnsi="Cambria"/>
        </w:rPr>
        <w:t xml:space="preserve">Ms. </w:t>
      </w:r>
      <w:r>
        <w:rPr>
          <w:rFonts w:ascii="Cambria" w:hAnsi="Cambria"/>
        </w:rPr>
        <w:t>Balcerzak</w:t>
      </w:r>
      <w:r w:rsidRPr="00CB7B02">
        <w:rPr>
          <w:rFonts w:ascii="Cambria" w:hAnsi="Cambria"/>
        </w:rPr>
        <w:t xml:space="preserve"> called the meeting to order </w:t>
      </w:r>
      <w:r w:rsidR="00B65C4F" w:rsidRPr="00CB7B02">
        <w:rPr>
          <w:rFonts w:ascii="Cambria" w:hAnsi="Cambria"/>
        </w:rPr>
        <w:t xml:space="preserve">at </w:t>
      </w:r>
      <w:r w:rsidR="00D86EAC">
        <w:rPr>
          <w:rFonts w:ascii="Cambria" w:hAnsi="Cambria"/>
        </w:rPr>
        <w:t>4:</w:t>
      </w:r>
      <w:r w:rsidR="00AA58CA">
        <w:rPr>
          <w:rFonts w:ascii="Cambria" w:hAnsi="Cambria"/>
        </w:rPr>
        <w:t>0</w:t>
      </w:r>
      <w:r w:rsidR="006953C5">
        <w:rPr>
          <w:rFonts w:ascii="Cambria" w:hAnsi="Cambria"/>
        </w:rPr>
        <w:t>5</w:t>
      </w:r>
      <w:r w:rsidR="00CF1C1C">
        <w:rPr>
          <w:rFonts w:ascii="Cambria" w:hAnsi="Cambria"/>
        </w:rPr>
        <w:t xml:space="preserve"> </w:t>
      </w:r>
      <w:r w:rsidRPr="00CB7B02">
        <w:rPr>
          <w:rFonts w:ascii="Cambria" w:hAnsi="Cambria"/>
        </w:rPr>
        <w:t>PM</w:t>
      </w:r>
      <w:r>
        <w:rPr>
          <w:rFonts w:ascii="Cambria" w:hAnsi="Cambria"/>
        </w:rPr>
        <w:t>.  Following the</w:t>
      </w:r>
      <w:r w:rsidRPr="00CB7B02">
        <w:rPr>
          <w:rFonts w:ascii="Cambria" w:hAnsi="Cambria"/>
        </w:rPr>
        <w:t xml:space="preserve"> Pledge of Allegiance</w:t>
      </w:r>
      <w:r>
        <w:rPr>
          <w:rFonts w:ascii="Cambria" w:hAnsi="Cambria"/>
        </w:rPr>
        <w:t xml:space="preserve"> it was noted that Members present, constituted </w:t>
      </w:r>
      <w:r w:rsidRPr="00CB7B02">
        <w:rPr>
          <w:rFonts w:ascii="Cambria" w:hAnsi="Cambria"/>
        </w:rPr>
        <w:t>a quorum.</w:t>
      </w:r>
      <w:r>
        <w:rPr>
          <w:rFonts w:ascii="Cambria" w:hAnsi="Cambria"/>
        </w:rPr>
        <w:t xml:space="preserve"> </w:t>
      </w:r>
    </w:p>
    <w:p w:rsidR="00AF6857" w:rsidRDefault="00AF6857" w:rsidP="00896C97">
      <w:pPr>
        <w:rPr>
          <w:rFonts w:ascii="Cambria" w:hAnsi="Cambria"/>
        </w:rPr>
      </w:pPr>
    </w:p>
    <w:p w:rsidR="00AF6857" w:rsidRPr="00AF6857" w:rsidRDefault="00AF6857" w:rsidP="00AF6857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Approval of Minutes:</w:t>
      </w:r>
      <w:r>
        <w:rPr>
          <w:rFonts w:ascii="Cambria" w:hAnsi="Cambria"/>
        </w:rPr>
        <w:t xml:space="preserve"> </w:t>
      </w:r>
      <w:r w:rsidR="007133A8">
        <w:rPr>
          <w:rFonts w:ascii="Cambria" w:hAnsi="Cambria"/>
        </w:rPr>
        <w:t xml:space="preserve">Some corrections were made to draft of Minutes. </w:t>
      </w:r>
      <w:r w:rsidR="004F22C9">
        <w:rPr>
          <w:rFonts w:ascii="Cambria" w:hAnsi="Cambria"/>
        </w:rPr>
        <w:t>Following the noted corrections a m</w:t>
      </w:r>
      <w:r>
        <w:rPr>
          <w:rFonts w:ascii="Cambria" w:hAnsi="Cambria"/>
        </w:rPr>
        <w:t>otion to approve November 28, 2011 Minutes, made by Mr. Coles, seconded by Ms. Rice w</w:t>
      </w:r>
      <w:r w:rsidR="00957DD8">
        <w:rPr>
          <w:rFonts w:ascii="Cambria" w:hAnsi="Cambria"/>
        </w:rPr>
        <w:t>as</w:t>
      </w:r>
      <w:r>
        <w:rPr>
          <w:rFonts w:ascii="Cambria" w:hAnsi="Cambria"/>
        </w:rPr>
        <w:t xml:space="preserve"> unanimously approved and signed. Motion to approve November 02, 2011 Minutes, made by Mr. Coles, seconded by Ms. Rice </w:t>
      </w:r>
      <w:r w:rsidR="00957DD8">
        <w:rPr>
          <w:rFonts w:ascii="Cambria" w:hAnsi="Cambria"/>
        </w:rPr>
        <w:t>was</w:t>
      </w:r>
      <w:r>
        <w:rPr>
          <w:rFonts w:ascii="Cambria" w:hAnsi="Cambria"/>
        </w:rPr>
        <w:t xml:space="preserve"> unanimously approved and signed.</w:t>
      </w:r>
    </w:p>
    <w:p w:rsidR="00AF6857" w:rsidRDefault="00AF6857" w:rsidP="00896C97">
      <w:pPr>
        <w:rPr>
          <w:rFonts w:ascii="Cambria" w:hAnsi="Cambria"/>
        </w:rPr>
      </w:pPr>
    </w:p>
    <w:p w:rsidR="006953C5" w:rsidRDefault="00A975E7" w:rsidP="00A975E7">
      <w:pPr>
        <w:rPr>
          <w:rFonts w:ascii="Cambria" w:hAnsi="Cambria"/>
          <w:b/>
        </w:rPr>
      </w:pPr>
      <w:r>
        <w:rPr>
          <w:rFonts w:ascii="Cambria" w:hAnsi="Cambria"/>
          <w:b/>
        </w:rPr>
        <w:t>President’s</w:t>
      </w:r>
      <w:r w:rsidR="002B1F2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Report:</w:t>
      </w:r>
    </w:p>
    <w:p w:rsidR="00A975E7" w:rsidRDefault="00CA1D35" w:rsidP="00CA1D35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CA1D35">
        <w:rPr>
          <w:rFonts w:ascii="Cambria" w:hAnsi="Cambria"/>
        </w:rPr>
        <w:t>President acknowledged receipt of Board Secretary’s acknowledgement of Public Ethics Law</w:t>
      </w:r>
      <w:r>
        <w:rPr>
          <w:rFonts w:ascii="Cambria" w:hAnsi="Cambria"/>
        </w:rPr>
        <w:t>.</w:t>
      </w:r>
    </w:p>
    <w:p w:rsidR="000C4434" w:rsidRDefault="000C4434" w:rsidP="00CA1D35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Canvassing dates.</w:t>
      </w:r>
    </w:p>
    <w:p w:rsidR="000C4434" w:rsidRPr="00CA1D35" w:rsidRDefault="000C4434" w:rsidP="00CA1D35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Early Voting/Election Days</w:t>
      </w:r>
      <w:r w:rsidR="00912944">
        <w:rPr>
          <w:rFonts w:ascii="Cambria" w:hAnsi="Cambria"/>
        </w:rPr>
        <w:t xml:space="preserve"> discussed and Board assignments to Polling sites made.</w:t>
      </w:r>
    </w:p>
    <w:p w:rsidR="00A975E7" w:rsidRPr="00CA1D35" w:rsidRDefault="00A975E7" w:rsidP="00A975E7">
      <w:pPr>
        <w:rPr>
          <w:rFonts w:ascii="Cambria" w:hAnsi="Cambria"/>
        </w:rPr>
      </w:pPr>
    </w:p>
    <w:p w:rsidR="00A975E7" w:rsidRDefault="00A975E7" w:rsidP="00A975E7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Director’s Report: </w:t>
      </w:r>
    </w:p>
    <w:p w:rsidR="00731452" w:rsidRDefault="00731452" w:rsidP="00731452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Redistricting splits and new precinct 1-16.</w:t>
      </w:r>
    </w:p>
    <w:p w:rsidR="00731452" w:rsidRDefault="00731452" w:rsidP="00731452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Training of Judges to start January 30</w:t>
      </w:r>
      <w:r w:rsidRPr="00731452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>.</w:t>
      </w:r>
    </w:p>
    <w:p w:rsidR="00731452" w:rsidRDefault="009B0E87" w:rsidP="00731452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 xml:space="preserve">Absentee Ballot Report; </w:t>
      </w:r>
      <w:r w:rsidR="00731452">
        <w:rPr>
          <w:rFonts w:ascii="Cambria" w:hAnsi="Cambria"/>
        </w:rPr>
        <w:t>As of today, only 100+</w:t>
      </w:r>
      <w:r w:rsidR="00FD218F">
        <w:rPr>
          <w:rFonts w:ascii="Cambria" w:hAnsi="Cambria"/>
        </w:rPr>
        <w:t>Absentee Ballots</w:t>
      </w:r>
      <w:r w:rsidR="00731452">
        <w:rPr>
          <w:rFonts w:ascii="Cambria" w:hAnsi="Cambria"/>
        </w:rPr>
        <w:t xml:space="preserve"> have be re</w:t>
      </w:r>
      <w:r>
        <w:rPr>
          <w:rFonts w:ascii="Cambria" w:hAnsi="Cambria"/>
        </w:rPr>
        <w:t>quested</w:t>
      </w:r>
      <w:r w:rsidR="00731452">
        <w:rPr>
          <w:rFonts w:ascii="Cambria" w:hAnsi="Cambria"/>
        </w:rPr>
        <w:t>.</w:t>
      </w:r>
    </w:p>
    <w:p w:rsidR="00731452" w:rsidRDefault="00731452" w:rsidP="00731452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Poll books being upgraded to new software.</w:t>
      </w:r>
    </w:p>
    <w:p w:rsidR="00731452" w:rsidRPr="00731452" w:rsidRDefault="00731452" w:rsidP="00731452">
      <w:pPr>
        <w:pStyle w:val="ListParagraph"/>
        <w:numPr>
          <w:ilvl w:val="0"/>
          <w:numId w:val="12"/>
        </w:numPr>
        <w:rPr>
          <w:rFonts w:ascii="Cambria" w:hAnsi="Cambria"/>
        </w:rPr>
      </w:pPr>
      <w:r>
        <w:rPr>
          <w:rFonts w:ascii="Cambria" w:hAnsi="Cambria"/>
        </w:rPr>
        <w:t>Maintenance of all poll books and voting units, completed.</w:t>
      </w:r>
    </w:p>
    <w:p w:rsidR="00A975E7" w:rsidRDefault="00A975E7" w:rsidP="00A975E7">
      <w:pPr>
        <w:rPr>
          <w:rFonts w:ascii="Cambria" w:hAnsi="Cambria"/>
          <w:b/>
        </w:rPr>
      </w:pPr>
    </w:p>
    <w:p w:rsidR="00A975E7" w:rsidRDefault="00A975E7" w:rsidP="00A975E7">
      <w:pPr>
        <w:rPr>
          <w:rFonts w:ascii="Cambria" w:hAnsi="Cambria"/>
          <w:b/>
        </w:rPr>
      </w:pPr>
    </w:p>
    <w:p w:rsidR="00A975E7" w:rsidRDefault="00A975E7" w:rsidP="00A975E7">
      <w:pPr>
        <w:rPr>
          <w:rFonts w:ascii="Cambria" w:hAnsi="Cambria"/>
          <w:b/>
        </w:rPr>
      </w:pPr>
    </w:p>
    <w:p w:rsidR="000C4434" w:rsidRPr="006953C5" w:rsidRDefault="000C4434" w:rsidP="00A975E7">
      <w:pPr>
        <w:rPr>
          <w:rFonts w:ascii="Cambria" w:hAnsi="Cambria"/>
          <w:b/>
        </w:rPr>
      </w:pPr>
    </w:p>
    <w:p w:rsidR="001F0FD6" w:rsidRDefault="00415C3A" w:rsidP="00896C97">
      <w:pPr>
        <w:ind w:right="-120"/>
        <w:rPr>
          <w:b/>
        </w:rPr>
      </w:pPr>
      <w:r>
        <w:rPr>
          <w:b/>
        </w:rPr>
        <w:t>Attorney’s Report:</w:t>
      </w:r>
      <w:r w:rsidR="00473E9E">
        <w:rPr>
          <w:b/>
        </w:rPr>
        <w:t xml:space="preserve"> </w:t>
      </w:r>
    </w:p>
    <w:p w:rsidR="00B35A48" w:rsidRDefault="006F0B70" w:rsidP="006F0B70">
      <w:pPr>
        <w:pStyle w:val="ListParagraph"/>
        <w:numPr>
          <w:ilvl w:val="0"/>
          <w:numId w:val="7"/>
        </w:numPr>
        <w:ind w:right="-120"/>
        <w:jc w:val="both"/>
      </w:pPr>
      <w:r>
        <w:t xml:space="preserve">Court of Appeals Decision – </w:t>
      </w:r>
      <w:r>
        <w:rPr>
          <w:u w:val="single"/>
        </w:rPr>
        <w:t>SwatekTAG/vs. Board of Elections</w:t>
      </w:r>
      <w:r w:rsidR="009B0E87">
        <w:t>, still pending.</w:t>
      </w:r>
    </w:p>
    <w:p w:rsidR="00B35A48" w:rsidRDefault="006F0B70" w:rsidP="00030B4C">
      <w:pPr>
        <w:pStyle w:val="ListParagraph"/>
        <w:numPr>
          <w:ilvl w:val="0"/>
          <w:numId w:val="7"/>
        </w:numPr>
        <w:ind w:right="-120"/>
        <w:jc w:val="both"/>
      </w:pPr>
      <w:r>
        <w:t>Conference calls with Nickie Trella and Local attorneys will begin February 29</w:t>
      </w:r>
      <w:r w:rsidRPr="006F0B70">
        <w:rPr>
          <w:vertAlign w:val="superscript"/>
        </w:rPr>
        <w:t>th</w:t>
      </w:r>
      <w:r>
        <w:t>.</w:t>
      </w:r>
    </w:p>
    <w:p w:rsidR="009B0E87" w:rsidRDefault="006F0B70" w:rsidP="00B35A48">
      <w:pPr>
        <w:pStyle w:val="ListParagraph"/>
        <w:numPr>
          <w:ilvl w:val="0"/>
          <w:numId w:val="7"/>
        </w:numPr>
        <w:ind w:right="-120"/>
      </w:pPr>
      <w:r>
        <w:t>Board Members are only subject to MD State Code of Ethics.</w:t>
      </w:r>
      <w:r w:rsidR="009B0E87">
        <w:t xml:space="preserve"> </w:t>
      </w:r>
    </w:p>
    <w:p w:rsidR="00B35A48" w:rsidRPr="00B35A48" w:rsidRDefault="009B0E87" w:rsidP="00B35A48">
      <w:pPr>
        <w:pStyle w:val="ListParagraph"/>
        <w:numPr>
          <w:ilvl w:val="0"/>
          <w:numId w:val="7"/>
        </w:numPr>
        <w:ind w:right="-120"/>
      </w:pPr>
      <w:r>
        <w:t>State appointed Board Members, although serving a County, are not required to file an ethics report.</w:t>
      </w:r>
    </w:p>
    <w:p w:rsidR="00F03ACF" w:rsidRDefault="00B35A48" w:rsidP="00896C97">
      <w:pPr>
        <w:ind w:right="-120"/>
        <w:rPr>
          <w:b/>
        </w:rPr>
      </w:pPr>
      <w:r>
        <w:rPr>
          <w:b/>
        </w:rPr>
        <w:t xml:space="preserve"> </w:t>
      </w:r>
    </w:p>
    <w:p w:rsidR="00232BCA" w:rsidRDefault="00EB3617" w:rsidP="00896C97">
      <w:pPr>
        <w:ind w:right="-120"/>
        <w:rPr>
          <w:b/>
        </w:rPr>
      </w:pPr>
      <w:r>
        <w:rPr>
          <w:b/>
        </w:rPr>
        <w:t>New Business:</w:t>
      </w:r>
      <w:r w:rsidR="00D86EAC">
        <w:rPr>
          <w:b/>
        </w:rPr>
        <w:t xml:space="preserve"> </w:t>
      </w:r>
    </w:p>
    <w:p w:rsidR="00F03ACF" w:rsidRDefault="00A975E7" w:rsidP="00F03ACF">
      <w:pPr>
        <w:pStyle w:val="ListParagraph"/>
        <w:numPr>
          <w:ilvl w:val="0"/>
          <w:numId w:val="8"/>
        </w:numPr>
        <w:ind w:right="-120"/>
      </w:pPr>
      <w:r>
        <w:t>Board convene</w:t>
      </w:r>
      <w:r w:rsidR="00A5334C">
        <w:t>d</w:t>
      </w:r>
      <w:r>
        <w:t xml:space="preserve"> </w:t>
      </w:r>
      <w:r w:rsidR="00A5334C">
        <w:t>to</w:t>
      </w:r>
      <w:r>
        <w:t xml:space="preserve"> Executive Session </w:t>
      </w:r>
      <w:r w:rsidR="00AF568B">
        <w:t>at 5:20 PM</w:t>
      </w:r>
      <w:r w:rsidR="00A5334C">
        <w:t xml:space="preserve">. Director outlined his selection process and the name of person </w:t>
      </w:r>
      <w:r w:rsidR="00731452">
        <w:t>select</w:t>
      </w:r>
      <w:r w:rsidR="00A5334C">
        <w:t>ed for</w:t>
      </w:r>
      <w:r w:rsidR="00731452">
        <w:t xml:space="preserve"> Deputy Director</w:t>
      </w:r>
      <w:r w:rsidR="00A5334C">
        <w:t xml:space="preserve"> Position</w:t>
      </w:r>
      <w:r w:rsidR="00AF568B">
        <w:t xml:space="preserve">. </w:t>
      </w:r>
    </w:p>
    <w:p w:rsidR="005E1D6E" w:rsidRDefault="007A00CC" w:rsidP="00896C97">
      <w:pPr>
        <w:ind w:right="-120"/>
        <w:rPr>
          <w:b/>
        </w:rPr>
      </w:pPr>
      <w:r>
        <w:t xml:space="preserve"> </w:t>
      </w:r>
    </w:p>
    <w:p w:rsidR="00EB3617" w:rsidRDefault="00EB3617" w:rsidP="00896C97">
      <w:pPr>
        <w:ind w:right="-120"/>
        <w:rPr>
          <w:b/>
        </w:rPr>
      </w:pPr>
      <w:r>
        <w:rPr>
          <w:b/>
        </w:rPr>
        <w:t>Old Business:</w:t>
      </w:r>
      <w:r w:rsidR="00D86EAC">
        <w:rPr>
          <w:b/>
        </w:rPr>
        <w:t xml:space="preserve"> </w:t>
      </w:r>
    </w:p>
    <w:p w:rsidR="00A975E7" w:rsidRPr="00A975E7" w:rsidRDefault="00A975E7" w:rsidP="00A975E7">
      <w:pPr>
        <w:pStyle w:val="ListParagraph"/>
        <w:numPr>
          <w:ilvl w:val="0"/>
          <w:numId w:val="11"/>
        </w:numPr>
        <w:ind w:right="-120"/>
        <w:rPr>
          <w:b/>
        </w:rPr>
      </w:pPr>
      <w:r>
        <w:t>Revised By-laws Signature Page</w:t>
      </w:r>
    </w:p>
    <w:p w:rsidR="00023CE5" w:rsidRDefault="00023CE5" w:rsidP="00896C97">
      <w:pPr>
        <w:ind w:right="-120"/>
        <w:rPr>
          <w:b/>
        </w:rPr>
      </w:pPr>
    </w:p>
    <w:p w:rsidR="00EB3617" w:rsidRPr="00685E36" w:rsidRDefault="007A00CC" w:rsidP="007A00CC">
      <w:pPr>
        <w:ind w:right="-120"/>
        <w:jc w:val="both"/>
        <w:rPr>
          <w:rFonts w:ascii="Cambria" w:hAnsi="Cambria" w:cs="Garamond"/>
        </w:rPr>
      </w:pPr>
      <w:r>
        <w:rPr>
          <w:b/>
        </w:rPr>
        <w:t>Action:</w:t>
      </w:r>
      <w:r w:rsidR="00A377C2">
        <w:rPr>
          <w:b/>
        </w:rPr>
        <w:t xml:space="preserve"> </w:t>
      </w:r>
      <w:r w:rsidR="00A377C2" w:rsidRPr="00A377C2">
        <w:t>The next meeting of the Howard County Board of Elections is scheduled for February 27,</w:t>
      </w:r>
      <w:r w:rsidR="00A377C2">
        <w:t xml:space="preserve"> </w:t>
      </w:r>
      <w:r w:rsidR="00A377C2" w:rsidRPr="00A377C2">
        <w:t>2012</w:t>
      </w:r>
      <w:r w:rsidR="00A377C2">
        <w:rPr>
          <w:b/>
        </w:rPr>
        <w:t xml:space="preserve"> </w:t>
      </w:r>
      <w:r w:rsidR="00A377C2">
        <w:t xml:space="preserve">at 4:00 </w:t>
      </w:r>
      <w:r w:rsidR="00EF7718">
        <w:t>PM</w:t>
      </w:r>
      <w:r w:rsidR="00A377C2">
        <w:t xml:space="preserve"> in the Howard County Board of Elections Boardroom.</w:t>
      </w:r>
      <w:r w:rsidRPr="00685E36">
        <w:rPr>
          <w:rFonts w:ascii="Cambria" w:hAnsi="Cambria" w:cs="Garamond"/>
        </w:rPr>
        <w:t xml:space="preserve"> There being no further business, </w:t>
      </w:r>
      <w:r w:rsidR="004F22C9">
        <w:rPr>
          <w:rFonts w:ascii="Cambria" w:hAnsi="Cambria" w:cs="Garamond"/>
        </w:rPr>
        <w:t>Ms. Thewes’</w:t>
      </w:r>
      <w:r w:rsidRPr="00685E36">
        <w:rPr>
          <w:rFonts w:ascii="Cambria" w:hAnsi="Cambria" w:cs="Garamond"/>
        </w:rPr>
        <w:t xml:space="preserve"> motion to </w:t>
      </w:r>
      <w:r w:rsidR="00AF568B">
        <w:rPr>
          <w:rFonts w:ascii="Cambria" w:hAnsi="Cambria" w:cs="Garamond"/>
        </w:rPr>
        <w:t xml:space="preserve">close the Executive Session, reopen general session and </w:t>
      </w:r>
      <w:r w:rsidRPr="00685E36">
        <w:rPr>
          <w:rFonts w:ascii="Cambria" w:hAnsi="Cambria" w:cs="Garamond"/>
        </w:rPr>
        <w:t>adjourn</w:t>
      </w:r>
      <w:r w:rsidR="00AF568B">
        <w:rPr>
          <w:rFonts w:ascii="Cambria" w:hAnsi="Cambria" w:cs="Garamond"/>
        </w:rPr>
        <w:t>,</w:t>
      </w:r>
      <w:r w:rsidRPr="00685E36">
        <w:rPr>
          <w:rFonts w:ascii="Cambria" w:hAnsi="Cambria" w:cs="Garamond"/>
        </w:rPr>
        <w:t xml:space="preserve"> was seconded by </w:t>
      </w:r>
      <w:r>
        <w:rPr>
          <w:rFonts w:ascii="Cambria" w:hAnsi="Cambria" w:cs="Garamond"/>
        </w:rPr>
        <w:t xml:space="preserve">Mr. Rankin </w:t>
      </w:r>
      <w:r w:rsidRPr="00685E36">
        <w:rPr>
          <w:rFonts w:ascii="Cambria" w:hAnsi="Cambria" w:cs="Garamond"/>
        </w:rPr>
        <w:t xml:space="preserve">and unanimously agreed upon. </w:t>
      </w:r>
      <w:r w:rsidR="00EB3617" w:rsidRPr="00685E36">
        <w:rPr>
          <w:rFonts w:ascii="Cambria" w:hAnsi="Cambria" w:cs="Garamond"/>
        </w:rPr>
        <w:t xml:space="preserve">Meeting adjourned at </w:t>
      </w:r>
      <w:r w:rsidR="004F22C9">
        <w:rPr>
          <w:rFonts w:ascii="Cambria" w:hAnsi="Cambria" w:cs="Garamond"/>
        </w:rPr>
        <w:t>5:27</w:t>
      </w:r>
      <w:r w:rsidR="00EB3617" w:rsidRPr="00685E36">
        <w:rPr>
          <w:rFonts w:ascii="Cambria" w:hAnsi="Cambria" w:cs="Garamond"/>
        </w:rPr>
        <w:t xml:space="preserve"> PM.</w:t>
      </w:r>
    </w:p>
    <w:p w:rsidR="00EB3617" w:rsidRPr="00FE66E0" w:rsidRDefault="00EB3617" w:rsidP="00EE2130">
      <w:pPr>
        <w:jc w:val="both"/>
        <w:rPr>
          <w:rFonts w:ascii="Cambria" w:hAnsi="Cambria"/>
        </w:rPr>
      </w:pPr>
    </w:p>
    <w:p w:rsidR="00EB3617" w:rsidRPr="00FE66E0" w:rsidRDefault="00EB3617" w:rsidP="00EB3617">
      <w:pPr>
        <w:rPr>
          <w:rFonts w:ascii="Cambria" w:hAnsi="Cambria"/>
        </w:rPr>
      </w:pPr>
      <w:r w:rsidRPr="00FE66E0">
        <w:rPr>
          <w:rFonts w:ascii="Cambria" w:hAnsi="Cambria"/>
        </w:rPr>
        <w:t>Respectfully submitted,</w:t>
      </w:r>
    </w:p>
    <w:p w:rsidR="00EB3617" w:rsidRPr="00FE66E0" w:rsidRDefault="00EB3617" w:rsidP="00EB3617">
      <w:pPr>
        <w:rPr>
          <w:rFonts w:ascii="Cambria" w:hAnsi="Cambria"/>
        </w:rPr>
      </w:pPr>
    </w:p>
    <w:p w:rsidR="00B274AC" w:rsidRDefault="00B274AC" w:rsidP="00EB3617">
      <w:pPr>
        <w:rPr>
          <w:rFonts w:ascii="Cambria" w:hAnsi="Cambria"/>
          <w:u w:val="single"/>
        </w:rPr>
      </w:pPr>
    </w:p>
    <w:p w:rsidR="00B274AC" w:rsidRPr="00B274AC" w:rsidRDefault="00B274AC" w:rsidP="00EB3617">
      <w:pPr>
        <w:rPr>
          <w:rFonts w:ascii="Cambria" w:hAnsi="Cambria"/>
          <w:u w:val="single"/>
        </w:rPr>
      </w:pPr>
      <w:r w:rsidRPr="00B274AC">
        <w:rPr>
          <w:rFonts w:ascii="Script MT Bold" w:hAnsi="Script MT Bold"/>
          <w:u w:val="single"/>
        </w:rPr>
        <w:t xml:space="preserve">    Vivian L. Dixon, 19 Mar 2012</w:t>
      </w:r>
      <w:r>
        <w:rPr>
          <w:rFonts w:ascii="Cambria" w:hAnsi="Cambria"/>
          <w:u w:val="single"/>
        </w:rPr>
        <w:t xml:space="preserve">       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.</w:t>
      </w:r>
      <w:r>
        <w:rPr>
          <w:rFonts w:ascii="Cambria" w:hAnsi="Cambria"/>
          <w:u w:val="single"/>
        </w:rPr>
        <w:t xml:space="preserve">        </w:t>
      </w:r>
      <w:r w:rsidRPr="00B274AC">
        <w:rPr>
          <w:rFonts w:ascii="Lucida Calligraphy" w:hAnsi="Lucida Calligraphy"/>
          <w:sz w:val="22"/>
          <w:szCs w:val="22"/>
          <w:u w:val="single"/>
        </w:rPr>
        <w:t>Ann M. Balcerzak, 19 Mar 2012</w:t>
      </w:r>
      <w:r>
        <w:rPr>
          <w:rFonts w:ascii="Cambria" w:hAnsi="Cambria"/>
          <w:u w:val="single"/>
        </w:rPr>
        <w:t xml:space="preserve">     .</w:t>
      </w:r>
    </w:p>
    <w:p w:rsidR="00EB3617" w:rsidRPr="00FE66E0" w:rsidRDefault="00B274AC" w:rsidP="00EB3617">
      <w:pPr>
        <w:rPr>
          <w:rFonts w:ascii="Cambria" w:hAnsi="Cambria"/>
        </w:rPr>
      </w:pPr>
      <w:r w:rsidRPr="00B274AC">
        <w:rPr>
          <w:rFonts w:ascii="Cambria" w:hAnsi="Cambria"/>
          <w:u w:val="single"/>
        </w:rPr>
        <w:softHyphen/>
      </w:r>
      <w:r w:rsidR="00EB3617" w:rsidRPr="00FE66E0">
        <w:rPr>
          <w:rFonts w:ascii="Cambria" w:hAnsi="Cambria"/>
        </w:rPr>
        <w:t>Vivian L. Dixon, Board Secretary</w:t>
      </w:r>
      <w:r w:rsidR="00EB3617" w:rsidRPr="00FE66E0">
        <w:rPr>
          <w:rFonts w:ascii="Cambria" w:hAnsi="Cambria"/>
        </w:rPr>
        <w:tab/>
      </w:r>
      <w:r w:rsidR="00EB3617" w:rsidRPr="00FE66E0">
        <w:rPr>
          <w:rFonts w:ascii="Cambria" w:hAnsi="Cambria"/>
        </w:rPr>
        <w:tab/>
      </w:r>
      <w:r>
        <w:rPr>
          <w:rFonts w:ascii="Cambria" w:hAnsi="Cambria"/>
        </w:rPr>
        <w:t xml:space="preserve">        </w:t>
      </w:r>
      <w:r w:rsidR="00EB3617" w:rsidRPr="00FE66E0">
        <w:rPr>
          <w:rFonts w:ascii="Cambria" w:hAnsi="Cambria"/>
        </w:rPr>
        <w:t>Ann M. Balcerzak, Board President</w:t>
      </w:r>
    </w:p>
    <w:p w:rsidR="00EB3617" w:rsidRDefault="00EB3617" w:rsidP="00EB3617"/>
    <w:p w:rsidR="00EB3617" w:rsidRDefault="00EB3617"/>
    <w:sectPr w:rsidR="00EB3617" w:rsidSect="008B6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B2" w:rsidRDefault="00704EB2" w:rsidP="000450BA">
      <w:r>
        <w:separator/>
      </w:r>
    </w:p>
  </w:endnote>
  <w:endnote w:type="continuationSeparator" w:id="0">
    <w:p w:rsidR="00704EB2" w:rsidRDefault="00704EB2" w:rsidP="0004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1126"/>
      <w:docPartObj>
        <w:docPartGallery w:val="Page Numbers (Bottom of Page)"/>
        <w:docPartUnique/>
      </w:docPartObj>
    </w:sdtPr>
    <w:sdtContent>
      <w:p w:rsidR="001954DF" w:rsidRDefault="005C4055">
        <w:pPr>
          <w:pStyle w:val="Footer"/>
          <w:jc w:val="center"/>
        </w:pPr>
        <w:fldSimple w:instr=" PAGE   \* MERGEFORMAT ">
          <w:r w:rsidR="00B274AC">
            <w:rPr>
              <w:noProof/>
            </w:rPr>
            <w:t>2</w:t>
          </w:r>
        </w:fldSimple>
      </w:p>
    </w:sdtContent>
  </w:sdt>
  <w:p w:rsidR="001954DF" w:rsidRDefault="00195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B2" w:rsidRDefault="00704EB2" w:rsidP="000450BA">
      <w:r>
        <w:separator/>
      </w:r>
    </w:p>
  </w:footnote>
  <w:footnote w:type="continuationSeparator" w:id="0">
    <w:p w:rsidR="00704EB2" w:rsidRDefault="00704EB2" w:rsidP="00045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11D"/>
    <w:multiLevelType w:val="hybridMultilevel"/>
    <w:tmpl w:val="D272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355C2"/>
    <w:multiLevelType w:val="hybridMultilevel"/>
    <w:tmpl w:val="814C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79E2"/>
    <w:multiLevelType w:val="hybridMultilevel"/>
    <w:tmpl w:val="4BA0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75964"/>
    <w:multiLevelType w:val="hybridMultilevel"/>
    <w:tmpl w:val="C6A6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700A5"/>
    <w:multiLevelType w:val="hybridMultilevel"/>
    <w:tmpl w:val="7BD2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8170D"/>
    <w:multiLevelType w:val="hybridMultilevel"/>
    <w:tmpl w:val="F6AE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E6ED5"/>
    <w:multiLevelType w:val="hybridMultilevel"/>
    <w:tmpl w:val="521E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6728F"/>
    <w:multiLevelType w:val="hybridMultilevel"/>
    <w:tmpl w:val="EF78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F6154"/>
    <w:multiLevelType w:val="hybridMultilevel"/>
    <w:tmpl w:val="48985BA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587F4CE5"/>
    <w:multiLevelType w:val="hybridMultilevel"/>
    <w:tmpl w:val="6D7A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04941"/>
    <w:multiLevelType w:val="hybridMultilevel"/>
    <w:tmpl w:val="14F6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994B75"/>
    <w:multiLevelType w:val="hybridMultilevel"/>
    <w:tmpl w:val="E518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C97"/>
    <w:rsid w:val="00000FF0"/>
    <w:rsid w:val="000014CB"/>
    <w:rsid w:val="00001CC4"/>
    <w:rsid w:val="00011EE4"/>
    <w:rsid w:val="000148EA"/>
    <w:rsid w:val="00015A7B"/>
    <w:rsid w:val="000161A5"/>
    <w:rsid w:val="0001653B"/>
    <w:rsid w:val="00020D1D"/>
    <w:rsid w:val="00023B36"/>
    <w:rsid w:val="00023CE5"/>
    <w:rsid w:val="00025B61"/>
    <w:rsid w:val="00030B4C"/>
    <w:rsid w:val="000325D9"/>
    <w:rsid w:val="000332E0"/>
    <w:rsid w:val="00037E22"/>
    <w:rsid w:val="00041FA3"/>
    <w:rsid w:val="00042063"/>
    <w:rsid w:val="000450BA"/>
    <w:rsid w:val="000466AA"/>
    <w:rsid w:val="00047026"/>
    <w:rsid w:val="00050D36"/>
    <w:rsid w:val="00055BC8"/>
    <w:rsid w:val="0006062E"/>
    <w:rsid w:val="00063461"/>
    <w:rsid w:val="00063DAE"/>
    <w:rsid w:val="00064065"/>
    <w:rsid w:val="00065A72"/>
    <w:rsid w:val="00070123"/>
    <w:rsid w:val="000735EC"/>
    <w:rsid w:val="00074BE4"/>
    <w:rsid w:val="00076109"/>
    <w:rsid w:val="000775DC"/>
    <w:rsid w:val="00080BB6"/>
    <w:rsid w:val="000833FF"/>
    <w:rsid w:val="0008702E"/>
    <w:rsid w:val="000873E9"/>
    <w:rsid w:val="00090D4F"/>
    <w:rsid w:val="00095613"/>
    <w:rsid w:val="000974C5"/>
    <w:rsid w:val="000A03D8"/>
    <w:rsid w:val="000A0685"/>
    <w:rsid w:val="000A0A49"/>
    <w:rsid w:val="000A3EEA"/>
    <w:rsid w:val="000A59D3"/>
    <w:rsid w:val="000B0428"/>
    <w:rsid w:val="000B4B1E"/>
    <w:rsid w:val="000B5D86"/>
    <w:rsid w:val="000B6FAC"/>
    <w:rsid w:val="000C0D7B"/>
    <w:rsid w:val="000C22E0"/>
    <w:rsid w:val="000C4434"/>
    <w:rsid w:val="000C515E"/>
    <w:rsid w:val="000C7140"/>
    <w:rsid w:val="000C7A07"/>
    <w:rsid w:val="000D2B84"/>
    <w:rsid w:val="000D33EA"/>
    <w:rsid w:val="000D5016"/>
    <w:rsid w:val="000D6154"/>
    <w:rsid w:val="000D68E6"/>
    <w:rsid w:val="000D7557"/>
    <w:rsid w:val="000E011E"/>
    <w:rsid w:val="000E2F69"/>
    <w:rsid w:val="000E3354"/>
    <w:rsid w:val="000E4514"/>
    <w:rsid w:val="000F0490"/>
    <w:rsid w:val="000F073B"/>
    <w:rsid w:val="000F0A59"/>
    <w:rsid w:val="000F27F9"/>
    <w:rsid w:val="000F5B4D"/>
    <w:rsid w:val="00100013"/>
    <w:rsid w:val="00100084"/>
    <w:rsid w:val="00102893"/>
    <w:rsid w:val="00103BD3"/>
    <w:rsid w:val="00106486"/>
    <w:rsid w:val="00107986"/>
    <w:rsid w:val="00110A87"/>
    <w:rsid w:val="0013159F"/>
    <w:rsid w:val="00134810"/>
    <w:rsid w:val="00134D2B"/>
    <w:rsid w:val="0013596C"/>
    <w:rsid w:val="00135A2E"/>
    <w:rsid w:val="00142A38"/>
    <w:rsid w:val="001458CA"/>
    <w:rsid w:val="0015220D"/>
    <w:rsid w:val="00160A48"/>
    <w:rsid w:val="001611D2"/>
    <w:rsid w:val="00164170"/>
    <w:rsid w:val="00166BC2"/>
    <w:rsid w:val="00167C40"/>
    <w:rsid w:val="001704CB"/>
    <w:rsid w:val="00176503"/>
    <w:rsid w:val="001769FE"/>
    <w:rsid w:val="00181289"/>
    <w:rsid w:val="001838F7"/>
    <w:rsid w:val="001872F4"/>
    <w:rsid w:val="001901F4"/>
    <w:rsid w:val="00191E23"/>
    <w:rsid w:val="001953B6"/>
    <w:rsid w:val="001954DF"/>
    <w:rsid w:val="00196656"/>
    <w:rsid w:val="001A24EB"/>
    <w:rsid w:val="001A2599"/>
    <w:rsid w:val="001A467D"/>
    <w:rsid w:val="001A7C36"/>
    <w:rsid w:val="001A7F03"/>
    <w:rsid w:val="001B01C9"/>
    <w:rsid w:val="001B18D7"/>
    <w:rsid w:val="001B6EB3"/>
    <w:rsid w:val="001C3266"/>
    <w:rsid w:val="001C3FF6"/>
    <w:rsid w:val="001C4578"/>
    <w:rsid w:val="001E5B78"/>
    <w:rsid w:val="001F027D"/>
    <w:rsid w:val="001F0543"/>
    <w:rsid w:val="001F06ED"/>
    <w:rsid w:val="001F0FD6"/>
    <w:rsid w:val="001F14DA"/>
    <w:rsid w:val="001F271E"/>
    <w:rsid w:val="001F2CEE"/>
    <w:rsid w:val="002019F6"/>
    <w:rsid w:val="00205427"/>
    <w:rsid w:val="00206B4A"/>
    <w:rsid w:val="00206E31"/>
    <w:rsid w:val="00207138"/>
    <w:rsid w:val="00211711"/>
    <w:rsid w:val="002147FE"/>
    <w:rsid w:val="00214F0A"/>
    <w:rsid w:val="0021577F"/>
    <w:rsid w:val="00217DA1"/>
    <w:rsid w:val="00223119"/>
    <w:rsid w:val="002246BB"/>
    <w:rsid w:val="0023019B"/>
    <w:rsid w:val="00230E0E"/>
    <w:rsid w:val="00232BCA"/>
    <w:rsid w:val="00235868"/>
    <w:rsid w:val="00236C63"/>
    <w:rsid w:val="00240A74"/>
    <w:rsid w:val="00244DFC"/>
    <w:rsid w:val="0024507A"/>
    <w:rsid w:val="00245B06"/>
    <w:rsid w:val="0024758C"/>
    <w:rsid w:val="002523F8"/>
    <w:rsid w:val="002530E3"/>
    <w:rsid w:val="00254294"/>
    <w:rsid w:val="00257884"/>
    <w:rsid w:val="002705AE"/>
    <w:rsid w:val="00270B3D"/>
    <w:rsid w:val="00271148"/>
    <w:rsid w:val="002713C7"/>
    <w:rsid w:val="0027257A"/>
    <w:rsid w:val="0027495D"/>
    <w:rsid w:val="00277DF1"/>
    <w:rsid w:val="00280136"/>
    <w:rsid w:val="00284E2C"/>
    <w:rsid w:val="00285225"/>
    <w:rsid w:val="00286E09"/>
    <w:rsid w:val="0029677A"/>
    <w:rsid w:val="002978C3"/>
    <w:rsid w:val="002A020C"/>
    <w:rsid w:val="002A13CF"/>
    <w:rsid w:val="002A278C"/>
    <w:rsid w:val="002A749A"/>
    <w:rsid w:val="002A7A50"/>
    <w:rsid w:val="002B0B82"/>
    <w:rsid w:val="002B195F"/>
    <w:rsid w:val="002B1A70"/>
    <w:rsid w:val="002B1F29"/>
    <w:rsid w:val="002B26A9"/>
    <w:rsid w:val="002B2E76"/>
    <w:rsid w:val="002B3067"/>
    <w:rsid w:val="002B4CE9"/>
    <w:rsid w:val="002B73EB"/>
    <w:rsid w:val="002C1525"/>
    <w:rsid w:val="002C2C1A"/>
    <w:rsid w:val="002C7E09"/>
    <w:rsid w:val="002C7F1B"/>
    <w:rsid w:val="002D0FF5"/>
    <w:rsid w:val="002D1683"/>
    <w:rsid w:val="002D3069"/>
    <w:rsid w:val="002D53A0"/>
    <w:rsid w:val="002D680C"/>
    <w:rsid w:val="002E52B1"/>
    <w:rsid w:val="002F2C85"/>
    <w:rsid w:val="002F424C"/>
    <w:rsid w:val="002F436D"/>
    <w:rsid w:val="00303A66"/>
    <w:rsid w:val="00307A7D"/>
    <w:rsid w:val="003111C7"/>
    <w:rsid w:val="00316E7C"/>
    <w:rsid w:val="00321075"/>
    <w:rsid w:val="00321E0B"/>
    <w:rsid w:val="00322315"/>
    <w:rsid w:val="003226DF"/>
    <w:rsid w:val="003235D5"/>
    <w:rsid w:val="0032463B"/>
    <w:rsid w:val="00337E49"/>
    <w:rsid w:val="00341060"/>
    <w:rsid w:val="00343273"/>
    <w:rsid w:val="00346BDF"/>
    <w:rsid w:val="00355627"/>
    <w:rsid w:val="003622BC"/>
    <w:rsid w:val="00363FDD"/>
    <w:rsid w:val="0036444D"/>
    <w:rsid w:val="00364F7C"/>
    <w:rsid w:val="0036500F"/>
    <w:rsid w:val="00381036"/>
    <w:rsid w:val="0038190D"/>
    <w:rsid w:val="00385B9D"/>
    <w:rsid w:val="00386BAA"/>
    <w:rsid w:val="0039663D"/>
    <w:rsid w:val="00397960"/>
    <w:rsid w:val="003A0E34"/>
    <w:rsid w:val="003A5611"/>
    <w:rsid w:val="003A592E"/>
    <w:rsid w:val="003A6354"/>
    <w:rsid w:val="003B2242"/>
    <w:rsid w:val="003B2245"/>
    <w:rsid w:val="003D0318"/>
    <w:rsid w:val="003D259F"/>
    <w:rsid w:val="003D3CEB"/>
    <w:rsid w:val="003D5184"/>
    <w:rsid w:val="003D6C42"/>
    <w:rsid w:val="003E18F8"/>
    <w:rsid w:val="003E1BE9"/>
    <w:rsid w:val="003E6AD4"/>
    <w:rsid w:val="003F2D85"/>
    <w:rsid w:val="003F48EF"/>
    <w:rsid w:val="003F5308"/>
    <w:rsid w:val="0040106F"/>
    <w:rsid w:val="00407C4B"/>
    <w:rsid w:val="00412094"/>
    <w:rsid w:val="0041291A"/>
    <w:rsid w:val="00413A67"/>
    <w:rsid w:val="0041592E"/>
    <w:rsid w:val="00415C3A"/>
    <w:rsid w:val="00417D40"/>
    <w:rsid w:val="0042170C"/>
    <w:rsid w:val="004233C9"/>
    <w:rsid w:val="00424A0F"/>
    <w:rsid w:val="004259BE"/>
    <w:rsid w:val="00426710"/>
    <w:rsid w:val="00427DD2"/>
    <w:rsid w:val="00432328"/>
    <w:rsid w:val="004345A9"/>
    <w:rsid w:val="00434692"/>
    <w:rsid w:val="00436674"/>
    <w:rsid w:val="00437600"/>
    <w:rsid w:val="00442440"/>
    <w:rsid w:val="00445902"/>
    <w:rsid w:val="00447EFC"/>
    <w:rsid w:val="00450263"/>
    <w:rsid w:val="00450E12"/>
    <w:rsid w:val="004542C3"/>
    <w:rsid w:val="004549EB"/>
    <w:rsid w:val="004566D0"/>
    <w:rsid w:val="00456871"/>
    <w:rsid w:val="00457784"/>
    <w:rsid w:val="004578BD"/>
    <w:rsid w:val="00464FCC"/>
    <w:rsid w:val="0046685E"/>
    <w:rsid w:val="00466DEB"/>
    <w:rsid w:val="004707B0"/>
    <w:rsid w:val="0047199E"/>
    <w:rsid w:val="00473E9E"/>
    <w:rsid w:val="004768E0"/>
    <w:rsid w:val="0047788C"/>
    <w:rsid w:val="00482980"/>
    <w:rsid w:val="00482B12"/>
    <w:rsid w:val="00490F3F"/>
    <w:rsid w:val="00491719"/>
    <w:rsid w:val="00493A79"/>
    <w:rsid w:val="00497717"/>
    <w:rsid w:val="004A0368"/>
    <w:rsid w:val="004A19EF"/>
    <w:rsid w:val="004A2D4E"/>
    <w:rsid w:val="004B0B70"/>
    <w:rsid w:val="004B0DE2"/>
    <w:rsid w:val="004B21FC"/>
    <w:rsid w:val="004B2EA3"/>
    <w:rsid w:val="004B3659"/>
    <w:rsid w:val="004B4554"/>
    <w:rsid w:val="004B517D"/>
    <w:rsid w:val="004B5CF3"/>
    <w:rsid w:val="004B6655"/>
    <w:rsid w:val="004B78EA"/>
    <w:rsid w:val="004C1DCF"/>
    <w:rsid w:val="004C38B8"/>
    <w:rsid w:val="004D18CA"/>
    <w:rsid w:val="004D48EB"/>
    <w:rsid w:val="004D50A2"/>
    <w:rsid w:val="004D524D"/>
    <w:rsid w:val="004D6044"/>
    <w:rsid w:val="004E2AAC"/>
    <w:rsid w:val="004E4583"/>
    <w:rsid w:val="004E53BA"/>
    <w:rsid w:val="004E73EA"/>
    <w:rsid w:val="004F025F"/>
    <w:rsid w:val="004F05EB"/>
    <w:rsid w:val="004F22C9"/>
    <w:rsid w:val="004F256C"/>
    <w:rsid w:val="004F2593"/>
    <w:rsid w:val="004F68AB"/>
    <w:rsid w:val="004F6E20"/>
    <w:rsid w:val="004F70CD"/>
    <w:rsid w:val="004F754C"/>
    <w:rsid w:val="00501435"/>
    <w:rsid w:val="005017F5"/>
    <w:rsid w:val="005022B0"/>
    <w:rsid w:val="00502665"/>
    <w:rsid w:val="00502C71"/>
    <w:rsid w:val="005075B8"/>
    <w:rsid w:val="00510B84"/>
    <w:rsid w:val="00510DE0"/>
    <w:rsid w:val="00511173"/>
    <w:rsid w:val="0051312C"/>
    <w:rsid w:val="00513253"/>
    <w:rsid w:val="00515538"/>
    <w:rsid w:val="00515DC6"/>
    <w:rsid w:val="005217C8"/>
    <w:rsid w:val="00523AB1"/>
    <w:rsid w:val="005259B8"/>
    <w:rsid w:val="00526C83"/>
    <w:rsid w:val="00532E14"/>
    <w:rsid w:val="00543A23"/>
    <w:rsid w:val="005505E2"/>
    <w:rsid w:val="00550BEC"/>
    <w:rsid w:val="005524D2"/>
    <w:rsid w:val="00552FDB"/>
    <w:rsid w:val="00560720"/>
    <w:rsid w:val="00560814"/>
    <w:rsid w:val="005649A0"/>
    <w:rsid w:val="005657D0"/>
    <w:rsid w:val="00565D1A"/>
    <w:rsid w:val="00570886"/>
    <w:rsid w:val="00571090"/>
    <w:rsid w:val="005722EF"/>
    <w:rsid w:val="005741A2"/>
    <w:rsid w:val="00576661"/>
    <w:rsid w:val="00576E04"/>
    <w:rsid w:val="00577307"/>
    <w:rsid w:val="005856F2"/>
    <w:rsid w:val="00593731"/>
    <w:rsid w:val="00593AA0"/>
    <w:rsid w:val="005956EE"/>
    <w:rsid w:val="0059634F"/>
    <w:rsid w:val="005978E7"/>
    <w:rsid w:val="005A6576"/>
    <w:rsid w:val="005B0109"/>
    <w:rsid w:val="005B0CFC"/>
    <w:rsid w:val="005B28F6"/>
    <w:rsid w:val="005B3769"/>
    <w:rsid w:val="005C304B"/>
    <w:rsid w:val="005C4055"/>
    <w:rsid w:val="005D169E"/>
    <w:rsid w:val="005D1860"/>
    <w:rsid w:val="005D19DB"/>
    <w:rsid w:val="005D206A"/>
    <w:rsid w:val="005D4056"/>
    <w:rsid w:val="005D4BD2"/>
    <w:rsid w:val="005D508C"/>
    <w:rsid w:val="005D7994"/>
    <w:rsid w:val="005E1D6E"/>
    <w:rsid w:val="005E4816"/>
    <w:rsid w:val="005E76FB"/>
    <w:rsid w:val="005F5C18"/>
    <w:rsid w:val="005F66E3"/>
    <w:rsid w:val="005F7AA6"/>
    <w:rsid w:val="00600210"/>
    <w:rsid w:val="0060100E"/>
    <w:rsid w:val="006033B7"/>
    <w:rsid w:val="00605A74"/>
    <w:rsid w:val="00605C4E"/>
    <w:rsid w:val="00605D83"/>
    <w:rsid w:val="00607BC5"/>
    <w:rsid w:val="006146F1"/>
    <w:rsid w:val="00614B68"/>
    <w:rsid w:val="00615142"/>
    <w:rsid w:val="00623A8F"/>
    <w:rsid w:val="00624A9E"/>
    <w:rsid w:val="0062780F"/>
    <w:rsid w:val="00633A01"/>
    <w:rsid w:val="0063582F"/>
    <w:rsid w:val="00636B35"/>
    <w:rsid w:val="00642460"/>
    <w:rsid w:val="0064785F"/>
    <w:rsid w:val="00650FC4"/>
    <w:rsid w:val="006516CD"/>
    <w:rsid w:val="00654B01"/>
    <w:rsid w:val="00654E74"/>
    <w:rsid w:val="00660538"/>
    <w:rsid w:val="00660FD1"/>
    <w:rsid w:val="0066423E"/>
    <w:rsid w:val="00666859"/>
    <w:rsid w:val="00672FB4"/>
    <w:rsid w:val="00674D55"/>
    <w:rsid w:val="00677C0D"/>
    <w:rsid w:val="0068003D"/>
    <w:rsid w:val="006807BB"/>
    <w:rsid w:val="00682ED5"/>
    <w:rsid w:val="00685E36"/>
    <w:rsid w:val="00686B02"/>
    <w:rsid w:val="006871BE"/>
    <w:rsid w:val="006918DB"/>
    <w:rsid w:val="00691F59"/>
    <w:rsid w:val="00694634"/>
    <w:rsid w:val="006953C5"/>
    <w:rsid w:val="006976A3"/>
    <w:rsid w:val="006A10CB"/>
    <w:rsid w:val="006A1A12"/>
    <w:rsid w:val="006A38B8"/>
    <w:rsid w:val="006A640E"/>
    <w:rsid w:val="006A6569"/>
    <w:rsid w:val="006B0F2D"/>
    <w:rsid w:val="006B2081"/>
    <w:rsid w:val="006B2471"/>
    <w:rsid w:val="006B3AF3"/>
    <w:rsid w:val="006C0183"/>
    <w:rsid w:val="006D2B52"/>
    <w:rsid w:val="006D6AFC"/>
    <w:rsid w:val="006E3B13"/>
    <w:rsid w:val="006E5BF2"/>
    <w:rsid w:val="006E79C0"/>
    <w:rsid w:val="006F05A0"/>
    <w:rsid w:val="006F0B70"/>
    <w:rsid w:val="006F6083"/>
    <w:rsid w:val="006F6732"/>
    <w:rsid w:val="006F7EC7"/>
    <w:rsid w:val="00701881"/>
    <w:rsid w:val="007022F6"/>
    <w:rsid w:val="00704EB2"/>
    <w:rsid w:val="007079F7"/>
    <w:rsid w:val="007133A8"/>
    <w:rsid w:val="00714601"/>
    <w:rsid w:val="00720DCF"/>
    <w:rsid w:val="0072136C"/>
    <w:rsid w:val="00724C57"/>
    <w:rsid w:val="00726002"/>
    <w:rsid w:val="00727DC2"/>
    <w:rsid w:val="00731452"/>
    <w:rsid w:val="00733AE4"/>
    <w:rsid w:val="007347E0"/>
    <w:rsid w:val="0073643B"/>
    <w:rsid w:val="00736E4D"/>
    <w:rsid w:val="00741AD8"/>
    <w:rsid w:val="007452E7"/>
    <w:rsid w:val="00745454"/>
    <w:rsid w:val="00747ECF"/>
    <w:rsid w:val="00757232"/>
    <w:rsid w:val="00757B2B"/>
    <w:rsid w:val="007608EA"/>
    <w:rsid w:val="0076168A"/>
    <w:rsid w:val="00761D51"/>
    <w:rsid w:val="00763031"/>
    <w:rsid w:val="007631DE"/>
    <w:rsid w:val="0076333D"/>
    <w:rsid w:val="00771585"/>
    <w:rsid w:val="007718EA"/>
    <w:rsid w:val="007722FF"/>
    <w:rsid w:val="00772757"/>
    <w:rsid w:val="007742CB"/>
    <w:rsid w:val="00774A4B"/>
    <w:rsid w:val="00774E4C"/>
    <w:rsid w:val="00775D4B"/>
    <w:rsid w:val="00786BBE"/>
    <w:rsid w:val="00790CC7"/>
    <w:rsid w:val="00793034"/>
    <w:rsid w:val="007968E7"/>
    <w:rsid w:val="007A00CC"/>
    <w:rsid w:val="007A27F9"/>
    <w:rsid w:val="007A7343"/>
    <w:rsid w:val="007B14EC"/>
    <w:rsid w:val="007B150B"/>
    <w:rsid w:val="007B159E"/>
    <w:rsid w:val="007C3E60"/>
    <w:rsid w:val="007C47C6"/>
    <w:rsid w:val="007D2399"/>
    <w:rsid w:val="007D56E1"/>
    <w:rsid w:val="007D792E"/>
    <w:rsid w:val="007E0B69"/>
    <w:rsid w:val="007E50D4"/>
    <w:rsid w:val="007E7F58"/>
    <w:rsid w:val="007F1D80"/>
    <w:rsid w:val="007F38D7"/>
    <w:rsid w:val="00801C7B"/>
    <w:rsid w:val="00803004"/>
    <w:rsid w:val="00811D75"/>
    <w:rsid w:val="008133DA"/>
    <w:rsid w:val="0081704E"/>
    <w:rsid w:val="0081734D"/>
    <w:rsid w:val="0082029C"/>
    <w:rsid w:val="008218E9"/>
    <w:rsid w:val="00821978"/>
    <w:rsid w:val="00824DAF"/>
    <w:rsid w:val="0082524D"/>
    <w:rsid w:val="00825693"/>
    <w:rsid w:val="00825B7A"/>
    <w:rsid w:val="00826653"/>
    <w:rsid w:val="00827FBA"/>
    <w:rsid w:val="00830958"/>
    <w:rsid w:val="00831ED3"/>
    <w:rsid w:val="008322E4"/>
    <w:rsid w:val="00836A2D"/>
    <w:rsid w:val="00837050"/>
    <w:rsid w:val="0084067E"/>
    <w:rsid w:val="0084123A"/>
    <w:rsid w:val="00841620"/>
    <w:rsid w:val="00846C2D"/>
    <w:rsid w:val="00853E9A"/>
    <w:rsid w:val="00856AC4"/>
    <w:rsid w:val="00862FFD"/>
    <w:rsid w:val="00864CDF"/>
    <w:rsid w:val="00866DBF"/>
    <w:rsid w:val="008676A1"/>
    <w:rsid w:val="00871171"/>
    <w:rsid w:val="00871469"/>
    <w:rsid w:val="0087246E"/>
    <w:rsid w:val="00877E70"/>
    <w:rsid w:val="0088235F"/>
    <w:rsid w:val="00883156"/>
    <w:rsid w:val="00884BB9"/>
    <w:rsid w:val="00885768"/>
    <w:rsid w:val="00885EE7"/>
    <w:rsid w:val="008868FC"/>
    <w:rsid w:val="00890383"/>
    <w:rsid w:val="0089209F"/>
    <w:rsid w:val="008942D3"/>
    <w:rsid w:val="00896C97"/>
    <w:rsid w:val="008A12B1"/>
    <w:rsid w:val="008A12D0"/>
    <w:rsid w:val="008A6CB5"/>
    <w:rsid w:val="008B135C"/>
    <w:rsid w:val="008B1AE1"/>
    <w:rsid w:val="008B207D"/>
    <w:rsid w:val="008B27A6"/>
    <w:rsid w:val="008B3B4A"/>
    <w:rsid w:val="008B62E8"/>
    <w:rsid w:val="008B6B08"/>
    <w:rsid w:val="008B6B24"/>
    <w:rsid w:val="008C097D"/>
    <w:rsid w:val="008C3581"/>
    <w:rsid w:val="008C7B6E"/>
    <w:rsid w:val="008C7C79"/>
    <w:rsid w:val="008D133E"/>
    <w:rsid w:val="008D2DA1"/>
    <w:rsid w:val="008D2F3E"/>
    <w:rsid w:val="008D3870"/>
    <w:rsid w:val="008E0AF3"/>
    <w:rsid w:val="008E181D"/>
    <w:rsid w:val="008E3A7D"/>
    <w:rsid w:val="008E796D"/>
    <w:rsid w:val="008E7A97"/>
    <w:rsid w:val="008F27A7"/>
    <w:rsid w:val="008F2FB5"/>
    <w:rsid w:val="008F3C22"/>
    <w:rsid w:val="008F493E"/>
    <w:rsid w:val="008F4AD6"/>
    <w:rsid w:val="00900FE5"/>
    <w:rsid w:val="00902B2F"/>
    <w:rsid w:val="00905D47"/>
    <w:rsid w:val="00905E0A"/>
    <w:rsid w:val="00906318"/>
    <w:rsid w:val="009100E1"/>
    <w:rsid w:val="00910CF2"/>
    <w:rsid w:val="00912944"/>
    <w:rsid w:val="0091365E"/>
    <w:rsid w:val="009157A7"/>
    <w:rsid w:val="0092013D"/>
    <w:rsid w:val="00920D57"/>
    <w:rsid w:val="00921E17"/>
    <w:rsid w:val="009236E3"/>
    <w:rsid w:val="00925A05"/>
    <w:rsid w:val="00931216"/>
    <w:rsid w:val="0093533F"/>
    <w:rsid w:val="00936210"/>
    <w:rsid w:val="00941C72"/>
    <w:rsid w:val="009434EA"/>
    <w:rsid w:val="00950B8A"/>
    <w:rsid w:val="00954DB4"/>
    <w:rsid w:val="009579B1"/>
    <w:rsid w:val="00957DD8"/>
    <w:rsid w:val="00960BE6"/>
    <w:rsid w:val="009659D6"/>
    <w:rsid w:val="009740AA"/>
    <w:rsid w:val="00977780"/>
    <w:rsid w:val="009814EC"/>
    <w:rsid w:val="0098355D"/>
    <w:rsid w:val="00990B99"/>
    <w:rsid w:val="009917FB"/>
    <w:rsid w:val="00996293"/>
    <w:rsid w:val="00996E69"/>
    <w:rsid w:val="009A0478"/>
    <w:rsid w:val="009A3C38"/>
    <w:rsid w:val="009A665C"/>
    <w:rsid w:val="009A68EF"/>
    <w:rsid w:val="009B0E87"/>
    <w:rsid w:val="009B3E20"/>
    <w:rsid w:val="009B410D"/>
    <w:rsid w:val="009B4CA4"/>
    <w:rsid w:val="009C1BA2"/>
    <w:rsid w:val="009C7288"/>
    <w:rsid w:val="009D3A4D"/>
    <w:rsid w:val="009D64BB"/>
    <w:rsid w:val="009E2D9D"/>
    <w:rsid w:val="009E5E55"/>
    <w:rsid w:val="009F4F5C"/>
    <w:rsid w:val="009F575F"/>
    <w:rsid w:val="009F7848"/>
    <w:rsid w:val="009F7C27"/>
    <w:rsid w:val="00A01EF3"/>
    <w:rsid w:val="00A03B99"/>
    <w:rsid w:val="00A04167"/>
    <w:rsid w:val="00A06BF5"/>
    <w:rsid w:val="00A10330"/>
    <w:rsid w:val="00A144CA"/>
    <w:rsid w:val="00A23C69"/>
    <w:rsid w:val="00A249D2"/>
    <w:rsid w:val="00A271F7"/>
    <w:rsid w:val="00A32644"/>
    <w:rsid w:val="00A338D6"/>
    <w:rsid w:val="00A3654B"/>
    <w:rsid w:val="00A372B7"/>
    <w:rsid w:val="00A377C2"/>
    <w:rsid w:val="00A47658"/>
    <w:rsid w:val="00A47987"/>
    <w:rsid w:val="00A51A3F"/>
    <w:rsid w:val="00A52CB5"/>
    <w:rsid w:val="00A52FD8"/>
    <w:rsid w:val="00A5334C"/>
    <w:rsid w:val="00A62876"/>
    <w:rsid w:val="00A63118"/>
    <w:rsid w:val="00A65254"/>
    <w:rsid w:val="00A667BE"/>
    <w:rsid w:val="00A8284A"/>
    <w:rsid w:val="00A8749F"/>
    <w:rsid w:val="00A9133E"/>
    <w:rsid w:val="00A939D3"/>
    <w:rsid w:val="00A9549F"/>
    <w:rsid w:val="00A975E7"/>
    <w:rsid w:val="00AA4002"/>
    <w:rsid w:val="00AA55C5"/>
    <w:rsid w:val="00AA58CA"/>
    <w:rsid w:val="00AA5C1B"/>
    <w:rsid w:val="00AA731F"/>
    <w:rsid w:val="00AA778B"/>
    <w:rsid w:val="00AA7927"/>
    <w:rsid w:val="00AB0AEA"/>
    <w:rsid w:val="00AB2C38"/>
    <w:rsid w:val="00AB47B5"/>
    <w:rsid w:val="00AB4AC4"/>
    <w:rsid w:val="00AB4C63"/>
    <w:rsid w:val="00AB4D59"/>
    <w:rsid w:val="00AB5054"/>
    <w:rsid w:val="00AB6BDC"/>
    <w:rsid w:val="00AB73B7"/>
    <w:rsid w:val="00AC1C58"/>
    <w:rsid w:val="00AC412C"/>
    <w:rsid w:val="00AC7AC6"/>
    <w:rsid w:val="00AD1242"/>
    <w:rsid w:val="00AD16F8"/>
    <w:rsid w:val="00AD35BF"/>
    <w:rsid w:val="00AD520E"/>
    <w:rsid w:val="00AD7FA0"/>
    <w:rsid w:val="00AE45A8"/>
    <w:rsid w:val="00AE4EDE"/>
    <w:rsid w:val="00AE6547"/>
    <w:rsid w:val="00AE6FAE"/>
    <w:rsid w:val="00AF2BB6"/>
    <w:rsid w:val="00AF3F68"/>
    <w:rsid w:val="00AF490C"/>
    <w:rsid w:val="00AF4BC1"/>
    <w:rsid w:val="00AF568B"/>
    <w:rsid w:val="00AF6857"/>
    <w:rsid w:val="00AF6FC2"/>
    <w:rsid w:val="00AF777C"/>
    <w:rsid w:val="00B0032E"/>
    <w:rsid w:val="00B01FDF"/>
    <w:rsid w:val="00B04701"/>
    <w:rsid w:val="00B078CF"/>
    <w:rsid w:val="00B112C0"/>
    <w:rsid w:val="00B11B79"/>
    <w:rsid w:val="00B237B1"/>
    <w:rsid w:val="00B2483B"/>
    <w:rsid w:val="00B274AC"/>
    <w:rsid w:val="00B35A48"/>
    <w:rsid w:val="00B37364"/>
    <w:rsid w:val="00B376DE"/>
    <w:rsid w:val="00B403A4"/>
    <w:rsid w:val="00B42971"/>
    <w:rsid w:val="00B44379"/>
    <w:rsid w:val="00B44975"/>
    <w:rsid w:val="00B46328"/>
    <w:rsid w:val="00B5206B"/>
    <w:rsid w:val="00B52C83"/>
    <w:rsid w:val="00B54407"/>
    <w:rsid w:val="00B55720"/>
    <w:rsid w:val="00B61856"/>
    <w:rsid w:val="00B64BAC"/>
    <w:rsid w:val="00B65AA7"/>
    <w:rsid w:val="00B65C4F"/>
    <w:rsid w:val="00B71A66"/>
    <w:rsid w:val="00B74E28"/>
    <w:rsid w:val="00B75F96"/>
    <w:rsid w:val="00B76187"/>
    <w:rsid w:val="00B84D6F"/>
    <w:rsid w:val="00B94FB4"/>
    <w:rsid w:val="00B964FD"/>
    <w:rsid w:val="00B96982"/>
    <w:rsid w:val="00BA2EFE"/>
    <w:rsid w:val="00BA3110"/>
    <w:rsid w:val="00BA3B90"/>
    <w:rsid w:val="00BA6992"/>
    <w:rsid w:val="00BB0BF5"/>
    <w:rsid w:val="00BB1540"/>
    <w:rsid w:val="00BB2C57"/>
    <w:rsid w:val="00BB71C5"/>
    <w:rsid w:val="00BC0513"/>
    <w:rsid w:val="00BC1EA3"/>
    <w:rsid w:val="00BE0E85"/>
    <w:rsid w:val="00BE1481"/>
    <w:rsid w:val="00BE2102"/>
    <w:rsid w:val="00BE2BE2"/>
    <w:rsid w:val="00BE350A"/>
    <w:rsid w:val="00BF2914"/>
    <w:rsid w:val="00BF5DA4"/>
    <w:rsid w:val="00C030E6"/>
    <w:rsid w:val="00C03512"/>
    <w:rsid w:val="00C04D46"/>
    <w:rsid w:val="00C0673E"/>
    <w:rsid w:val="00C10A51"/>
    <w:rsid w:val="00C11261"/>
    <w:rsid w:val="00C13C99"/>
    <w:rsid w:val="00C155EB"/>
    <w:rsid w:val="00C27E13"/>
    <w:rsid w:val="00C337FE"/>
    <w:rsid w:val="00C34E0B"/>
    <w:rsid w:val="00C442F0"/>
    <w:rsid w:val="00C45BF1"/>
    <w:rsid w:val="00C47698"/>
    <w:rsid w:val="00C47DB3"/>
    <w:rsid w:val="00C50533"/>
    <w:rsid w:val="00C51988"/>
    <w:rsid w:val="00C53453"/>
    <w:rsid w:val="00C62DDA"/>
    <w:rsid w:val="00C65551"/>
    <w:rsid w:val="00C670D8"/>
    <w:rsid w:val="00C759BE"/>
    <w:rsid w:val="00C812DB"/>
    <w:rsid w:val="00C81CAE"/>
    <w:rsid w:val="00C8441D"/>
    <w:rsid w:val="00C85F76"/>
    <w:rsid w:val="00C97CAD"/>
    <w:rsid w:val="00CA0150"/>
    <w:rsid w:val="00CA1D35"/>
    <w:rsid w:val="00CA437A"/>
    <w:rsid w:val="00CA77DF"/>
    <w:rsid w:val="00CB0319"/>
    <w:rsid w:val="00CB1131"/>
    <w:rsid w:val="00CB35C6"/>
    <w:rsid w:val="00CB36E2"/>
    <w:rsid w:val="00CB4197"/>
    <w:rsid w:val="00CB4864"/>
    <w:rsid w:val="00CB4ED7"/>
    <w:rsid w:val="00CC0EB7"/>
    <w:rsid w:val="00CC5A28"/>
    <w:rsid w:val="00CD3101"/>
    <w:rsid w:val="00CD7B75"/>
    <w:rsid w:val="00CE040F"/>
    <w:rsid w:val="00CE27BB"/>
    <w:rsid w:val="00CE4BAB"/>
    <w:rsid w:val="00CF1C1C"/>
    <w:rsid w:val="00CF3021"/>
    <w:rsid w:val="00CF401A"/>
    <w:rsid w:val="00CF5087"/>
    <w:rsid w:val="00CF5D01"/>
    <w:rsid w:val="00D03108"/>
    <w:rsid w:val="00D034A0"/>
    <w:rsid w:val="00D0634F"/>
    <w:rsid w:val="00D06C31"/>
    <w:rsid w:val="00D114DD"/>
    <w:rsid w:val="00D12CC0"/>
    <w:rsid w:val="00D14E14"/>
    <w:rsid w:val="00D171F8"/>
    <w:rsid w:val="00D17E90"/>
    <w:rsid w:val="00D22189"/>
    <w:rsid w:val="00D225EB"/>
    <w:rsid w:val="00D22EFE"/>
    <w:rsid w:val="00D230F9"/>
    <w:rsid w:val="00D23325"/>
    <w:rsid w:val="00D23E5D"/>
    <w:rsid w:val="00D262DE"/>
    <w:rsid w:val="00D27055"/>
    <w:rsid w:val="00D3343C"/>
    <w:rsid w:val="00D36249"/>
    <w:rsid w:val="00D37931"/>
    <w:rsid w:val="00D37B9C"/>
    <w:rsid w:val="00D40747"/>
    <w:rsid w:val="00D415F5"/>
    <w:rsid w:val="00D41A55"/>
    <w:rsid w:val="00D432E5"/>
    <w:rsid w:val="00D50783"/>
    <w:rsid w:val="00D556F1"/>
    <w:rsid w:val="00D56155"/>
    <w:rsid w:val="00D630CE"/>
    <w:rsid w:val="00D63E34"/>
    <w:rsid w:val="00D63F1F"/>
    <w:rsid w:val="00D64856"/>
    <w:rsid w:val="00D716B5"/>
    <w:rsid w:val="00D72FCC"/>
    <w:rsid w:val="00D7354D"/>
    <w:rsid w:val="00D86EAC"/>
    <w:rsid w:val="00D87296"/>
    <w:rsid w:val="00D87E23"/>
    <w:rsid w:val="00D90CEA"/>
    <w:rsid w:val="00D910DB"/>
    <w:rsid w:val="00D93A82"/>
    <w:rsid w:val="00D93BEC"/>
    <w:rsid w:val="00D9538A"/>
    <w:rsid w:val="00D9547A"/>
    <w:rsid w:val="00D9714D"/>
    <w:rsid w:val="00D97B13"/>
    <w:rsid w:val="00D97E6B"/>
    <w:rsid w:val="00DA06A0"/>
    <w:rsid w:val="00DA4E5C"/>
    <w:rsid w:val="00DA5959"/>
    <w:rsid w:val="00DA6D59"/>
    <w:rsid w:val="00DA7D74"/>
    <w:rsid w:val="00DB2052"/>
    <w:rsid w:val="00DB7393"/>
    <w:rsid w:val="00DB762C"/>
    <w:rsid w:val="00DB7AB5"/>
    <w:rsid w:val="00DC1AF9"/>
    <w:rsid w:val="00DC4943"/>
    <w:rsid w:val="00DC52A9"/>
    <w:rsid w:val="00DC5BC2"/>
    <w:rsid w:val="00DC68FA"/>
    <w:rsid w:val="00DC734E"/>
    <w:rsid w:val="00DD2101"/>
    <w:rsid w:val="00DD6305"/>
    <w:rsid w:val="00DE126E"/>
    <w:rsid w:val="00DE2093"/>
    <w:rsid w:val="00DE386C"/>
    <w:rsid w:val="00DE49A4"/>
    <w:rsid w:val="00DE6613"/>
    <w:rsid w:val="00DF43EF"/>
    <w:rsid w:val="00DF63E5"/>
    <w:rsid w:val="00DF6C17"/>
    <w:rsid w:val="00E00A0A"/>
    <w:rsid w:val="00E01B1E"/>
    <w:rsid w:val="00E16CFC"/>
    <w:rsid w:val="00E20B81"/>
    <w:rsid w:val="00E2678E"/>
    <w:rsid w:val="00E31C84"/>
    <w:rsid w:val="00E33381"/>
    <w:rsid w:val="00E33B01"/>
    <w:rsid w:val="00E364D3"/>
    <w:rsid w:val="00E401F1"/>
    <w:rsid w:val="00E403F7"/>
    <w:rsid w:val="00E47B6A"/>
    <w:rsid w:val="00E56D6B"/>
    <w:rsid w:val="00E63DA3"/>
    <w:rsid w:val="00E67881"/>
    <w:rsid w:val="00E70243"/>
    <w:rsid w:val="00E73DB2"/>
    <w:rsid w:val="00E7458B"/>
    <w:rsid w:val="00E74F73"/>
    <w:rsid w:val="00E77C5D"/>
    <w:rsid w:val="00E77C9E"/>
    <w:rsid w:val="00E843F1"/>
    <w:rsid w:val="00E84DCC"/>
    <w:rsid w:val="00E84E5E"/>
    <w:rsid w:val="00E914A9"/>
    <w:rsid w:val="00E965FC"/>
    <w:rsid w:val="00E97779"/>
    <w:rsid w:val="00EA022B"/>
    <w:rsid w:val="00EA24C7"/>
    <w:rsid w:val="00EA2FCE"/>
    <w:rsid w:val="00EA4A90"/>
    <w:rsid w:val="00EA52C2"/>
    <w:rsid w:val="00EA623F"/>
    <w:rsid w:val="00EA6452"/>
    <w:rsid w:val="00EA73B7"/>
    <w:rsid w:val="00EA7AD3"/>
    <w:rsid w:val="00EB307B"/>
    <w:rsid w:val="00EB3617"/>
    <w:rsid w:val="00EB48E7"/>
    <w:rsid w:val="00EB4B60"/>
    <w:rsid w:val="00EB705F"/>
    <w:rsid w:val="00EC3AD6"/>
    <w:rsid w:val="00EC4039"/>
    <w:rsid w:val="00EC5373"/>
    <w:rsid w:val="00EC53E6"/>
    <w:rsid w:val="00ED1BF9"/>
    <w:rsid w:val="00ED270A"/>
    <w:rsid w:val="00ED5748"/>
    <w:rsid w:val="00ED699B"/>
    <w:rsid w:val="00ED6F2E"/>
    <w:rsid w:val="00ED7CFA"/>
    <w:rsid w:val="00EE2130"/>
    <w:rsid w:val="00EE5143"/>
    <w:rsid w:val="00EE537F"/>
    <w:rsid w:val="00EE7107"/>
    <w:rsid w:val="00EF017A"/>
    <w:rsid w:val="00EF2496"/>
    <w:rsid w:val="00EF300D"/>
    <w:rsid w:val="00EF36D6"/>
    <w:rsid w:val="00EF4E5E"/>
    <w:rsid w:val="00EF6814"/>
    <w:rsid w:val="00EF71BE"/>
    <w:rsid w:val="00EF7718"/>
    <w:rsid w:val="00F00942"/>
    <w:rsid w:val="00F01C98"/>
    <w:rsid w:val="00F03ACF"/>
    <w:rsid w:val="00F061BB"/>
    <w:rsid w:val="00F0747D"/>
    <w:rsid w:val="00F1136A"/>
    <w:rsid w:val="00F15ACB"/>
    <w:rsid w:val="00F163DA"/>
    <w:rsid w:val="00F204AF"/>
    <w:rsid w:val="00F21800"/>
    <w:rsid w:val="00F21BC2"/>
    <w:rsid w:val="00F275C9"/>
    <w:rsid w:val="00F324EA"/>
    <w:rsid w:val="00F33755"/>
    <w:rsid w:val="00F502E9"/>
    <w:rsid w:val="00F52752"/>
    <w:rsid w:val="00F53CC4"/>
    <w:rsid w:val="00F541A1"/>
    <w:rsid w:val="00F54DB8"/>
    <w:rsid w:val="00F61E55"/>
    <w:rsid w:val="00F649CE"/>
    <w:rsid w:val="00F64C6F"/>
    <w:rsid w:val="00F7011C"/>
    <w:rsid w:val="00F70B0B"/>
    <w:rsid w:val="00F7273E"/>
    <w:rsid w:val="00F727E0"/>
    <w:rsid w:val="00F73F10"/>
    <w:rsid w:val="00F74C26"/>
    <w:rsid w:val="00F75793"/>
    <w:rsid w:val="00F75F6F"/>
    <w:rsid w:val="00F76930"/>
    <w:rsid w:val="00F839F0"/>
    <w:rsid w:val="00F85203"/>
    <w:rsid w:val="00F8562E"/>
    <w:rsid w:val="00F91717"/>
    <w:rsid w:val="00F95682"/>
    <w:rsid w:val="00F960BC"/>
    <w:rsid w:val="00FA2D34"/>
    <w:rsid w:val="00FA6455"/>
    <w:rsid w:val="00FB1FB2"/>
    <w:rsid w:val="00FB406B"/>
    <w:rsid w:val="00FC125F"/>
    <w:rsid w:val="00FC2197"/>
    <w:rsid w:val="00FC4A7B"/>
    <w:rsid w:val="00FD06F6"/>
    <w:rsid w:val="00FD1BF2"/>
    <w:rsid w:val="00FD218F"/>
    <w:rsid w:val="00FD2A6B"/>
    <w:rsid w:val="00FD4253"/>
    <w:rsid w:val="00FD4A0B"/>
    <w:rsid w:val="00FD58CB"/>
    <w:rsid w:val="00FD5DCA"/>
    <w:rsid w:val="00FE1EA1"/>
    <w:rsid w:val="00FE4DED"/>
    <w:rsid w:val="00FF2DB9"/>
    <w:rsid w:val="00FF4407"/>
    <w:rsid w:val="00FF566D"/>
    <w:rsid w:val="00F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5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0B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BA"/>
    <w:rPr>
      <w:rFonts w:eastAsia="Times New Roman" w:cs="Times New Roman"/>
      <w:szCs w:val="24"/>
    </w:rPr>
  </w:style>
  <w:style w:type="paragraph" w:customStyle="1" w:styleId="ecxmsolistparagraph">
    <w:name w:val="ecxmsolistparagraph"/>
    <w:basedOn w:val="Normal"/>
    <w:rsid w:val="00080B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80BB6"/>
  </w:style>
  <w:style w:type="paragraph" w:customStyle="1" w:styleId="ecxmsonormal">
    <w:name w:val="ecxmsonormal"/>
    <w:basedOn w:val="Normal"/>
    <w:rsid w:val="00080BB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F824-DF0D-4E89-8617-24B69F56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L. Dixon</dc:creator>
  <cp:keywords/>
  <dc:description/>
  <cp:lastModifiedBy>Vivian L. Dixon</cp:lastModifiedBy>
  <cp:revision>22</cp:revision>
  <cp:lastPrinted>2012-03-14T18:38:00Z</cp:lastPrinted>
  <dcterms:created xsi:type="dcterms:W3CDTF">2012-02-21T21:16:00Z</dcterms:created>
  <dcterms:modified xsi:type="dcterms:W3CDTF">2012-03-27T19:33:00Z</dcterms:modified>
</cp:coreProperties>
</file>