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5A7D97">
          <w:headerReference w:type="default" r:id="rId7"/>
          <w:footerReference w:type="default" r:id="rId8"/>
          <w:pgSz w:w="12240" w:h="15840"/>
          <w:pgMar w:top="2736" w:right="720" w:bottom="1296" w:left="720" w:header="360" w:footer="274" w:gutter="0"/>
          <w:cols w:space="720"/>
          <w:docGrid w:linePitch="360"/>
        </w:sectPr>
      </w:pPr>
      <w:bookmarkStart w:id="0" w:name="_GoBack"/>
      <w:bookmarkEnd w:id="0"/>
    </w:p>
    <w:p w14:paraId="6F3E8394" w14:textId="77777777" w:rsidR="00D10591" w:rsidRDefault="00E06A84" w:rsidP="00E06A84">
      <w:pPr>
        <w:ind w:left="-990" w:right="-540"/>
        <w:jc w:val="center"/>
        <w:rPr>
          <w:rFonts w:ascii="Bodoni MT Black" w:hAnsi="Bodoni MT Black"/>
          <w:sz w:val="48"/>
          <w:szCs w:val="48"/>
          <w:u w:val="single"/>
        </w:rPr>
      </w:pPr>
      <w:r>
        <w:rPr>
          <w:rFonts w:ascii="Bodoni MT Black" w:hAnsi="Bodoni MT Black"/>
          <w:sz w:val="48"/>
          <w:szCs w:val="48"/>
          <w:u w:val="single"/>
        </w:rPr>
        <w:t>UPDATED PUBLIC A</w:t>
      </w:r>
      <w:r w:rsidR="001D07BA" w:rsidRPr="00E06A84">
        <w:rPr>
          <w:rFonts w:ascii="Bodoni MT Black" w:hAnsi="Bodoni MT Black"/>
          <w:sz w:val="48"/>
          <w:szCs w:val="48"/>
          <w:u w:val="single"/>
        </w:rPr>
        <w:t>NNOUNCEMENT</w:t>
      </w:r>
    </w:p>
    <w:p w14:paraId="7C699E56" w14:textId="77777777" w:rsidR="00595270" w:rsidRPr="00595270" w:rsidRDefault="00595270" w:rsidP="00E06A84">
      <w:pPr>
        <w:ind w:left="-990" w:right="-540"/>
        <w:jc w:val="center"/>
        <w:rPr>
          <w:rFonts w:ascii="Bodoni MT Black" w:hAnsi="Bodoni MT Black"/>
        </w:rPr>
      </w:pPr>
    </w:p>
    <w:p w14:paraId="4F41E382" w14:textId="66EBBAC9" w:rsidR="009724CD" w:rsidRDefault="00D10591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9724CD">
        <w:rPr>
          <w:rFonts w:ascii="Bodoni MT Black" w:hAnsi="Bodoni MT Black"/>
          <w:sz w:val="36"/>
          <w:szCs w:val="36"/>
        </w:rPr>
        <w:t>Concerning Public Attendance at the</w:t>
      </w:r>
    </w:p>
    <w:p w14:paraId="53C507BF" w14:textId="1F670BF1" w:rsidR="00D10591" w:rsidRPr="009724CD" w:rsidRDefault="00D10591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9724CD">
        <w:rPr>
          <w:rFonts w:ascii="Bodoni MT Black" w:hAnsi="Bodoni MT Black"/>
          <w:sz w:val="36"/>
          <w:szCs w:val="36"/>
        </w:rPr>
        <w:t xml:space="preserve"> Howard County Board of Elections Meeting</w:t>
      </w:r>
    </w:p>
    <w:p w14:paraId="3AA1B8AB" w14:textId="77777777" w:rsidR="00D10591" w:rsidRPr="00F87E56" w:rsidRDefault="00D10591" w:rsidP="00E06A84">
      <w:pPr>
        <w:ind w:left="-990" w:right="-540"/>
        <w:jc w:val="center"/>
        <w:rPr>
          <w:rFonts w:ascii="Bodoni MT Black" w:hAnsi="Bodoni MT Black"/>
          <w:sz w:val="36"/>
          <w:szCs w:val="36"/>
          <w:u w:val="thick"/>
        </w:rPr>
      </w:pPr>
      <w:r w:rsidRPr="00F87E56">
        <w:rPr>
          <w:rFonts w:ascii="Bodoni MT Black" w:hAnsi="Bodoni MT Black"/>
          <w:sz w:val="36"/>
          <w:szCs w:val="36"/>
          <w:u w:val="thick"/>
        </w:rPr>
        <w:t>Scheduled for Monday, March 23, 2020</w:t>
      </w:r>
    </w:p>
    <w:p w14:paraId="641D9E4A" w14:textId="719E7ADF" w:rsidR="009724CD" w:rsidRPr="00F87E56" w:rsidRDefault="009724CD" w:rsidP="009724CD">
      <w:pPr>
        <w:ind w:left="-990" w:right="-540"/>
        <w:jc w:val="center"/>
        <w:rPr>
          <w:rFonts w:ascii="Bodoni MT Black" w:hAnsi="Bodoni MT Black"/>
          <w:u w:val="thick"/>
        </w:rPr>
      </w:pPr>
      <w:r w:rsidRPr="00F87E56">
        <w:rPr>
          <w:rFonts w:ascii="Bodoni MT Black" w:hAnsi="Bodoni MT Black"/>
          <w:sz w:val="36"/>
          <w:szCs w:val="36"/>
          <w:u w:val="thick"/>
        </w:rPr>
        <w:t>a</w:t>
      </w:r>
      <w:r w:rsidR="00D10591" w:rsidRPr="00F87E56">
        <w:rPr>
          <w:rFonts w:ascii="Bodoni MT Black" w:hAnsi="Bodoni MT Black"/>
          <w:sz w:val="36"/>
          <w:szCs w:val="36"/>
          <w:u w:val="thick"/>
        </w:rPr>
        <w:t>t 4:00 pm</w:t>
      </w:r>
    </w:p>
    <w:p w14:paraId="5BCC2418" w14:textId="77777777" w:rsidR="009724CD" w:rsidRPr="009724CD" w:rsidRDefault="009724CD" w:rsidP="009724CD">
      <w:pPr>
        <w:ind w:left="-990" w:right="-540"/>
        <w:jc w:val="center"/>
        <w:rPr>
          <w:rFonts w:ascii="Bodoni MT Black" w:hAnsi="Bodoni MT Black"/>
        </w:rPr>
      </w:pPr>
    </w:p>
    <w:p w14:paraId="281074D9" w14:textId="4D1CB341" w:rsidR="00444B76" w:rsidRDefault="00E06A84" w:rsidP="00595270">
      <w:pPr>
        <w:ind w:left="-990" w:right="-540"/>
        <w:rPr>
          <w:rFonts w:ascii="Bodoni MT Black" w:hAnsi="Bodoni MT Black"/>
          <w:sz w:val="32"/>
          <w:szCs w:val="32"/>
        </w:rPr>
      </w:pPr>
      <w:r w:rsidRPr="00D10591">
        <w:rPr>
          <w:rFonts w:ascii="Bodoni MT Black" w:hAnsi="Bodoni MT Black"/>
          <w:sz w:val="32"/>
          <w:szCs w:val="32"/>
        </w:rPr>
        <w:t xml:space="preserve">Due to current </w:t>
      </w:r>
      <w:r w:rsidR="009724CD">
        <w:rPr>
          <w:rFonts w:ascii="Bodoni MT Black" w:hAnsi="Bodoni MT Black"/>
          <w:sz w:val="32"/>
          <w:szCs w:val="32"/>
        </w:rPr>
        <w:t xml:space="preserve">concerns with </w:t>
      </w:r>
      <w:r w:rsidRPr="00D10591">
        <w:rPr>
          <w:rFonts w:ascii="Bodoni MT Black" w:hAnsi="Bodoni MT Black"/>
          <w:sz w:val="32"/>
          <w:szCs w:val="32"/>
        </w:rPr>
        <w:t>the Coronavirus (</w:t>
      </w:r>
      <w:r w:rsidR="00595270">
        <w:rPr>
          <w:rFonts w:ascii="Bodoni MT Black" w:hAnsi="Bodoni MT Black"/>
          <w:sz w:val="32"/>
          <w:szCs w:val="32"/>
        </w:rPr>
        <w:t>Covid</w:t>
      </w:r>
      <w:r w:rsidRPr="00D10591">
        <w:rPr>
          <w:rFonts w:ascii="Bodoni MT Black" w:hAnsi="Bodoni MT Black"/>
          <w:sz w:val="32"/>
          <w:szCs w:val="32"/>
        </w:rPr>
        <w:t xml:space="preserve">-19) </w:t>
      </w:r>
    </w:p>
    <w:p w14:paraId="7967DF31" w14:textId="5CF2A96C" w:rsidR="00D10591" w:rsidRDefault="00E06A84" w:rsidP="00595270">
      <w:pPr>
        <w:ind w:left="-990" w:right="-540"/>
        <w:rPr>
          <w:rFonts w:ascii="Bodoni MT Black" w:hAnsi="Bodoni MT Black"/>
          <w:sz w:val="32"/>
          <w:szCs w:val="32"/>
        </w:rPr>
      </w:pPr>
      <w:r w:rsidRPr="00D10591">
        <w:rPr>
          <w:rFonts w:ascii="Bodoni MT Black" w:hAnsi="Bodoni MT Black"/>
          <w:sz w:val="32"/>
          <w:szCs w:val="32"/>
        </w:rPr>
        <w:t xml:space="preserve">and </w:t>
      </w:r>
      <w:r w:rsidR="009724CD">
        <w:rPr>
          <w:rFonts w:ascii="Bodoni MT Black" w:hAnsi="Bodoni MT Black"/>
          <w:sz w:val="32"/>
          <w:szCs w:val="32"/>
        </w:rPr>
        <w:t>following the guidance</w:t>
      </w:r>
      <w:r w:rsidR="00D10591" w:rsidRPr="00D10591">
        <w:rPr>
          <w:rFonts w:ascii="Bodoni MT Black" w:hAnsi="Bodoni MT Black"/>
          <w:sz w:val="32"/>
          <w:szCs w:val="32"/>
        </w:rPr>
        <w:t xml:space="preserve"> announced by the Governor and County Executive in the last </w:t>
      </w:r>
      <w:r w:rsidR="009724CD">
        <w:rPr>
          <w:rFonts w:ascii="Bodoni MT Black" w:hAnsi="Bodoni MT Black"/>
          <w:sz w:val="32"/>
          <w:szCs w:val="32"/>
        </w:rPr>
        <w:t>week</w:t>
      </w:r>
      <w:r w:rsidR="00D10591" w:rsidRPr="00D10591">
        <w:rPr>
          <w:rFonts w:ascii="Bodoni MT Black" w:hAnsi="Bodoni MT Black"/>
          <w:sz w:val="32"/>
          <w:szCs w:val="32"/>
        </w:rPr>
        <w:t xml:space="preserve">, the Board of Elections Meeting </w:t>
      </w:r>
      <w:r w:rsidR="00DF4F3B">
        <w:rPr>
          <w:rFonts w:ascii="Bodoni MT Black" w:hAnsi="Bodoni MT Black"/>
          <w:sz w:val="32"/>
          <w:szCs w:val="32"/>
        </w:rPr>
        <w:t xml:space="preserve">on March 23, 2020 </w:t>
      </w:r>
      <w:r w:rsidR="00D10591" w:rsidRPr="00D10591">
        <w:rPr>
          <w:rFonts w:ascii="Bodoni MT Black" w:hAnsi="Bodoni MT Black"/>
          <w:sz w:val="32"/>
          <w:szCs w:val="32"/>
        </w:rPr>
        <w:t xml:space="preserve">will </w:t>
      </w:r>
      <w:r w:rsidR="009724CD">
        <w:rPr>
          <w:rFonts w:ascii="Bodoni MT Black" w:hAnsi="Bodoni MT Black"/>
          <w:sz w:val="32"/>
          <w:szCs w:val="32"/>
        </w:rPr>
        <w:t xml:space="preserve">be held </w:t>
      </w:r>
      <w:r w:rsidR="00444B76">
        <w:rPr>
          <w:rFonts w:ascii="Bodoni MT Black" w:hAnsi="Bodoni MT Black"/>
          <w:sz w:val="32"/>
          <w:szCs w:val="32"/>
        </w:rPr>
        <w:t>by Conference Call.</w:t>
      </w:r>
    </w:p>
    <w:p w14:paraId="2B02221B" w14:textId="77777777" w:rsidR="00444B76" w:rsidRPr="00F87E56" w:rsidRDefault="00444B76" w:rsidP="009724CD">
      <w:pPr>
        <w:ind w:left="-990" w:right="-540"/>
        <w:jc w:val="center"/>
        <w:rPr>
          <w:rFonts w:ascii="Bodoni MT Black" w:hAnsi="Bodoni MT Black"/>
          <w:sz w:val="28"/>
          <w:szCs w:val="28"/>
        </w:rPr>
      </w:pPr>
    </w:p>
    <w:p w14:paraId="5EA80A68" w14:textId="360D1384" w:rsidR="009724CD" w:rsidRDefault="00D10591" w:rsidP="00595270">
      <w:pPr>
        <w:ind w:left="-630"/>
        <w:jc w:val="center"/>
        <w:rPr>
          <w:rFonts w:ascii="Bodoni MT Black" w:hAnsi="Bodoni MT Black"/>
          <w:sz w:val="32"/>
          <w:szCs w:val="32"/>
        </w:rPr>
      </w:pPr>
      <w:r w:rsidRPr="00D10591">
        <w:rPr>
          <w:rFonts w:ascii="Bodoni MT Black" w:hAnsi="Bodoni MT Black"/>
          <w:sz w:val="32"/>
          <w:szCs w:val="32"/>
        </w:rPr>
        <w:t>Member</w:t>
      </w:r>
      <w:r w:rsidR="00DF4F3B">
        <w:rPr>
          <w:rFonts w:ascii="Bodoni MT Black" w:hAnsi="Bodoni MT Black"/>
          <w:sz w:val="32"/>
          <w:szCs w:val="32"/>
        </w:rPr>
        <w:t>s</w:t>
      </w:r>
      <w:r w:rsidRPr="00D10591">
        <w:rPr>
          <w:rFonts w:ascii="Bodoni MT Black" w:hAnsi="Bodoni MT Black"/>
          <w:sz w:val="32"/>
          <w:szCs w:val="32"/>
        </w:rPr>
        <w:t xml:space="preserve"> of the public who </w:t>
      </w:r>
      <w:r w:rsidR="009724CD">
        <w:rPr>
          <w:rFonts w:ascii="Bodoni MT Black" w:hAnsi="Bodoni MT Black"/>
          <w:sz w:val="32"/>
          <w:szCs w:val="32"/>
        </w:rPr>
        <w:t>wish</w:t>
      </w:r>
      <w:r w:rsidRPr="00D10591">
        <w:rPr>
          <w:rFonts w:ascii="Bodoni MT Black" w:hAnsi="Bodoni MT Black"/>
          <w:sz w:val="32"/>
          <w:szCs w:val="32"/>
        </w:rPr>
        <w:t xml:space="preserve"> to attend </w:t>
      </w:r>
      <w:r w:rsidR="009724CD">
        <w:rPr>
          <w:rFonts w:ascii="Bodoni MT Black" w:hAnsi="Bodoni MT Black"/>
          <w:sz w:val="32"/>
          <w:szCs w:val="32"/>
        </w:rPr>
        <w:t>may do so</w:t>
      </w:r>
      <w:r w:rsidRPr="00D10591">
        <w:rPr>
          <w:rFonts w:ascii="Bodoni MT Black" w:hAnsi="Bodoni MT Black"/>
          <w:sz w:val="32"/>
          <w:szCs w:val="32"/>
        </w:rPr>
        <w:t xml:space="preserve"> through “Google Hangouts” </w:t>
      </w:r>
      <w:r w:rsidR="009724CD">
        <w:rPr>
          <w:rFonts w:ascii="Bodoni MT Black" w:hAnsi="Bodoni MT Black"/>
          <w:sz w:val="32"/>
          <w:szCs w:val="32"/>
        </w:rPr>
        <w:t>as noted below:</w:t>
      </w:r>
    </w:p>
    <w:p w14:paraId="5490E05E" w14:textId="77777777" w:rsidR="00444B76" w:rsidRPr="00444B76" w:rsidRDefault="00444B76" w:rsidP="00444B76">
      <w:pPr>
        <w:ind w:left="-630"/>
        <w:rPr>
          <w:rFonts w:ascii="Bodoni MT Black" w:hAnsi="Bodoni MT Black"/>
          <w:sz w:val="32"/>
          <w:szCs w:val="32"/>
        </w:rPr>
      </w:pPr>
    </w:p>
    <w:p w14:paraId="2BF88DC6" w14:textId="343FFA3E" w:rsidR="009724CD" w:rsidRDefault="009724CD" w:rsidP="00E06A84">
      <w:pPr>
        <w:ind w:left="-630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 xml:space="preserve">Joining Info: </w:t>
      </w:r>
      <w:r w:rsidR="0024385D">
        <w:rPr>
          <w:rFonts w:ascii="Bodoni MT Black" w:hAnsi="Bodoni MT Black"/>
          <w:color w:val="FF0000"/>
          <w:sz w:val="32"/>
          <w:szCs w:val="32"/>
        </w:rPr>
        <w:t xml:space="preserve"> </w:t>
      </w:r>
      <w:r w:rsidR="00444B76">
        <w:rPr>
          <w:rFonts w:ascii="Bodoni MT Black" w:hAnsi="Bodoni MT Black"/>
          <w:color w:val="FF0000"/>
          <w:sz w:val="32"/>
          <w:szCs w:val="32"/>
        </w:rPr>
        <w:t>meet.google.com/fns-jxvo.fxg</w:t>
      </w:r>
    </w:p>
    <w:p w14:paraId="28157984" w14:textId="5AE37320" w:rsidR="00444B76" w:rsidRDefault="00444B76" w:rsidP="00E06A84">
      <w:pPr>
        <w:ind w:left="-630"/>
        <w:rPr>
          <w:rFonts w:ascii="Bodoni MT Black" w:hAnsi="Bodoni MT Black"/>
          <w:color w:val="FF0000"/>
          <w:sz w:val="32"/>
          <w:szCs w:val="32"/>
        </w:rPr>
      </w:pPr>
    </w:p>
    <w:p w14:paraId="62C478FA" w14:textId="633658DC" w:rsidR="00444B76" w:rsidRPr="00055A3A" w:rsidRDefault="00595270" w:rsidP="00E06A84">
      <w:pPr>
        <w:ind w:left="-630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 xml:space="preserve">To </w:t>
      </w:r>
      <w:r w:rsidR="00444B76">
        <w:rPr>
          <w:rFonts w:ascii="Bodoni MT Black" w:hAnsi="Bodoni MT Black"/>
          <w:color w:val="FF0000"/>
          <w:sz w:val="32"/>
          <w:szCs w:val="32"/>
        </w:rPr>
        <w:t xml:space="preserve">Join by </w:t>
      </w:r>
      <w:r>
        <w:rPr>
          <w:rFonts w:ascii="Bodoni MT Black" w:hAnsi="Bodoni MT Black"/>
          <w:color w:val="FF0000"/>
          <w:sz w:val="32"/>
          <w:szCs w:val="32"/>
        </w:rPr>
        <w:t>P</w:t>
      </w:r>
      <w:r w:rsidR="00444B76">
        <w:rPr>
          <w:rFonts w:ascii="Bodoni MT Black" w:hAnsi="Bodoni MT Black"/>
          <w:color w:val="FF0000"/>
          <w:sz w:val="32"/>
          <w:szCs w:val="32"/>
        </w:rPr>
        <w:t>hone</w:t>
      </w:r>
      <w:r>
        <w:rPr>
          <w:rFonts w:ascii="Bodoni MT Black" w:hAnsi="Bodoni MT Black"/>
          <w:color w:val="FF0000"/>
          <w:sz w:val="32"/>
          <w:szCs w:val="32"/>
        </w:rPr>
        <w:t xml:space="preserve">:  1-413-679-2337 </w:t>
      </w:r>
      <w:r w:rsidRPr="00595270">
        <w:rPr>
          <w:rFonts w:ascii="Bodoni MT Black" w:hAnsi="Bodoni MT Black"/>
          <w:sz w:val="32"/>
          <w:szCs w:val="32"/>
        </w:rPr>
        <w:t>(PIN-253939388)</w:t>
      </w:r>
    </w:p>
    <w:p w14:paraId="66F3E1CA" w14:textId="77777777" w:rsidR="001D07BA" w:rsidRPr="005A7D97" w:rsidRDefault="001D07BA" w:rsidP="001D07BA">
      <w:pPr>
        <w:jc w:val="center"/>
        <w:rPr>
          <w:rFonts w:ascii="Bodoni MT Black" w:hAnsi="Bodoni MT Black"/>
          <w:sz w:val="16"/>
          <w:szCs w:val="16"/>
        </w:rPr>
      </w:pPr>
    </w:p>
    <w:p w14:paraId="497E4689" w14:textId="5D91A077" w:rsidR="001D07BA" w:rsidRPr="00595270" w:rsidRDefault="00595270" w:rsidP="00595270">
      <w:pPr>
        <w:ind w:left="-540"/>
        <w:rPr>
          <w:rFonts w:ascii="Bodoni MT Black" w:hAnsi="Bodoni MT Black"/>
          <w:b/>
          <w:sz w:val="20"/>
          <w:szCs w:val="20"/>
          <w:u w:val="thick"/>
        </w:rPr>
      </w:pPr>
      <w:r>
        <w:rPr>
          <w:rFonts w:ascii="Bodoni MT Black" w:hAnsi="Bodoni MT Black"/>
          <w:b/>
          <w:sz w:val="20"/>
          <w:szCs w:val="20"/>
          <w:u w:val="thick"/>
        </w:rPr>
        <w:t>_____________________________________________________________________________________________</w:t>
      </w:r>
    </w:p>
    <w:p w14:paraId="666F7A3E" w14:textId="5DB190D0" w:rsidR="005A7D97" w:rsidRPr="00595270" w:rsidRDefault="005A7D97" w:rsidP="005A7D97">
      <w:pPr>
        <w:ind w:left="360" w:right="720" w:hanging="180"/>
        <w:rPr>
          <w:rFonts w:ascii="Bodoni MT" w:hAnsi="Bodoni MT"/>
          <w:sz w:val="16"/>
          <w:szCs w:val="16"/>
        </w:rPr>
      </w:pPr>
    </w:p>
    <w:p w14:paraId="12903AD3" w14:textId="43D26649" w:rsidR="005A7D97" w:rsidRPr="00F1704E" w:rsidRDefault="005A7D97" w:rsidP="00595270">
      <w:pPr>
        <w:ind w:left="-180" w:right="720"/>
        <w:rPr>
          <w:rFonts w:ascii="Bodoni MT" w:hAnsi="Bodoni MT"/>
          <w:sz w:val="32"/>
          <w:szCs w:val="32"/>
        </w:rPr>
      </w:pPr>
      <w:r w:rsidRPr="00F1704E">
        <w:rPr>
          <w:rFonts w:ascii="Bodoni MT" w:hAnsi="Bodoni MT"/>
          <w:sz w:val="32"/>
          <w:szCs w:val="32"/>
        </w:rPr>
        <w:t xml:space="preserve">The Board of Canvassers’ will convene after the regular Board of Elections meeting to reject any absentee ballots received after the certification of the </w:t>
      </w:r>
      <w:r w:rsidR="00AA5AE9">
        <w:rPr>
          <w:rFonts w:ascii="Bodoni MT" w:hAnsi="Bodoni MT"/>
          <w:sz w:val="32"/>
          <w:szCs w:val="32"/>
        </w:rPr>
        <w:t xml:space="preserve">Special Primary </w:t>
      </w:r>
      <w:r w:rsidR="00073E1F">
        <w:rPr>
          <w:rFonts w:ascii="Bodoni MT" w:hAnsi="Bodoni MT"/>
          <w:sz w:val="32"/>
          <w:szCs w:val="32"/>
        </w:rPr>
        <w:t>E</w:t>
      </w:r>
      <w:r w:rsidRPr="00F1704E">
        <w:rPr>
          <w:rFonts w:ascii="Bodoni MT" w:hAnsi="Bodoni MT"/>
          <w:sz w:val="32"/>
          <w:szCs w:val="32"/>
        </w:rPr>
        <w:t>lection.</w:t>
      </w:r>
    </w:p>
    <w:p w14:paraId="656C54DF" w14:textId="72E66A1F" w:rsidR="005A7D97" w:rsidRDefault="005A7D97" w:rsidP="005A7D97">
      <w:pPr>
        <w:ind w:left="360" w:right="720"/>
        <w:rPr>
          <w:rFonts w:ascii="Bodoni MT Black" w:hAnsi="Bodoni MT Black" w:cs="Arial"/>
          <w:b/>
          <w:bCs/>
          <w:color w:val="000000"/>
          <w:sz w:val="20"/>
          <w:szCs w:val="20"/>
          <w:u w:val="single"/>
        </w:rPr>
      </w:pPr>
    </w:p>
    <w:p w14:paraId="33BB33B3" w14:textId="77777777" w:rsidR="005F37CA" w:rsidRDefault="00595270" w:rsidP="001E35BB">
      <w:pPr>
        <w:ind w:left="-180" w:right="-36" w:hanging="180"/>
        <w:rPr>
          <w:rFonts w:ascii="Bodoni MT" w:hAnsi="Bodoni MT"/>
          <w:sz w:val="28"/>
          <w:szCs w:val="28"/>
        </w:rPr>
      </w:pPr>
      <w:r w:rsidRPr="005F37CA">
        <w:rPr>
          <w:rFonts w:ascii="Bodoni MT" w:hAnsi="Bodoni MT"/>
          <w:i/>
          <w:sz w:val="28"/>
          <w:szCs w:val="28"/>
          <w:u w:val="single"/>
        </w:rPr>
        <w:t>NOTE:</w:t>
      </w:r>
      <w:r w:rsidRPr="005F37CA">
        <w:rPr>
          <w:rFonts w:ascii="Bodoni MT" w:hAnsi="Bodoni MT"/>
          <w:sz w:val="28"/>
          <w:szCs w:val="28"/>
        </w:rPr>
        <w:t xml:space="preserve"> Part of the Board Meeting may be conducted as an Executive</w:t>
      </w:r>
    </w:p>
    <w:p w14:paraId="0C8221A0" w14:textId="2FBB2DF3" w:rsidR="00595270" w:rsidRPr="005F37CA" w:rsidRDefault="005F37CA" w:rsidP="001E35BB">
      <w:pPr>
        <w:ind w:left="-180" w:right="-36" w:hanging="180"/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</w:pPr>
      <w:r>
        <w:rPr>
          <w:rFonts w:ascii="Bodoni MT" w:hAnsi="Bodoni MT"/>
          <w:i/>
          <w:sz w:val="28"/>
          <w:szCs w:val="28"/>
          <w:u w:val="single"/>
        </w:rPr>
        <w:t xml:space="preserve"> </w:t>
      </w:r>
      <w:r w:rsidR="00595270" w:rsidRPr="005F37CA">
        <w:rPr>
          <w:rFonts w:ascii="Bodoni MT" w:hAnsi="Bodoni MT"/>
          <w:sz w:val="28"/>
          <w:szCs w:val="28"/>
        </w:rPr>
        <w:t xml:space="preserve"> Session regarding any subject matter permitted pursuant to Maryland’s Open Meetings Act General Provisions Article.</w:t>
      </w:r>
    </w:p>
    <w:sectPr w:rsidR="00595270" w:rsidRPr="005F37CA" w:rsidSect="00595270">
      <w:type w:val="continuous"/>
      <w:pgSz w:w="12240" w:h="15840"/>
      <w:pgMar w:top="2592" w:right="1440" w:bottom="115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92F20" w14:textId="77777777" w:rsidR="00E03D6D" w:rsidRDefault="00E03D6D">
      <w:r>
        <w:separator/>
      </w:r>
    </w:p>
  </w:endnote>
  <w:endnote w:type="continuationSeparator" w:id="0">
    <w:p w14:paraId="1EE6F315" w14:textId="77777777" w:rsidR="00E03D6D" w:rsidRDefault="00E0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12FD4" w14:textId="77777777" w:rsidR="00E03D6D" w:rsidRDefault="00E03D6D">
      <w:r>
        <w:separator/>
      </w:r>
    </w:p>
  </w:footnote>
  <w:footnote w:type="continuationSeparator" w:id="0">
    <w:p w14:paraId="26F12D55" w14:textId="77777777" w:rsidR="00E03D6D" w:rsidRDefault="00E0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9153A4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46024301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55A3A"/>
    <w:rsid w:val="00073E1F"/>
    <w:rsid w:val="000B4ED9"/>
    <w:rsid w:val="000F426C"/>
    <w:rsid w:val="0014512D"/>
    <w:rsid w:val="001B5112"/>
    <w:rsid w:val="001D07BA"/>
    <w:rsid w:val="001D67EF"/>
    <w:rsid w:val="001E35BB"/>
    <w:rsid w:val="0024385D"/>
    <w:rsid w:val="00245EAB"/>
    <w:rsid w:val="00275376"/>
    <w:rsid w:val="002C0F70"/>
    <w:rsid w:val="00382B81"/>
    <w:rsid w:val="00392074"/>
    <w:rsid w:val="003D492D"/>
    <w:rsid w:val="003E185B"/>
    <w:rsid w:val="003E234E"/>
    <w:rsid w:val="00437B1E"/>
    <w:rsid w:val="00444B76"/>
    <w:rsid w:val="00480D9F"/>
    <w:rsid w:val="00515964"/>
    <w:rsid w:val="00595270"/>
    <w:rsid w:val="005A7D97"/>
    <w:rsid w:val="005C71B2"/>
    <w:rsid w:val="005D2923"/>
    <w:rsid w:val="005D5443"/>
    <w:rsid w:val="005F37CA"/>
    <w:rsid w:val="00614792"/>
    <w:rsid w:val="006409E9"/>
    <w:rsid w:val="006A00F9"/>
    <w:rsid w:val="006A4A39"/>
    <w:rsid w:val="006B7618"/>
    <w:rsid w:val="006E1180"/>
    <w:rsid w:val="006F2DE1"/>
    <w:rsid w:val="00717341"/>
    <w:rsid w:val="00774756"/>
    <w:rsid w:val="007819AD"/>
    <w:rsid w:val="007858F9"/>
    <w:rsid w:val="007B116A"/>
    <w:rsid w:val="008678F1"/>
    <w:rsid w:val="0087275C"/>
    <w:rsid w:val="00874C60"/>
    <w:rsid w:val="00876DBD"/>
    <w:rsid w:val="008E42F0"/>
    <w:rsid w:val="008F70D8"/>
    <w:rsid w:val="009153A4"/>
    <w:rsid w:val="009724CD"/>
    <w:rsid w:val="00990845"/>
    <w:rsid w:val="00991F20"/>
    <w:rsid w:val="009E245D"/>
    <w:rsid w:val="00A2062A"/>
    <w:rsid w:val="00A35BEB"/>
    <w:rsid w:val="00A46BA2"/>
    <w:rsid w:val="00A6398D"/>
    <w:rsid w:val="00A83DBD"/>
    <w:rsid w:val="00AA5AE9"/>
    <w:rsid w:val="00B034A9"/>
    <w:rsid w:val="00B1001E"/>
    <w:rsid w:val="00B27178"/>
    <w:rsid w:val="00B7322E"/>
    <w:rsid w:val="00C230E5"/>
    <w:rsid w:val="00C32314"/>
    <w:rsid w:val="00C845C8"/>
    <w:rsid w:val="00CA5D89"/>
    <w:rsid w:val="00CB74C5"/>
    <w:rsid w:val="00CD682B"/>
    <w:rsid w:val="00D00FFF"/>
    <w:rsid w:val="00D10591"/>
    <w:rsid w:val="00D14C2C"/>
    <w:rsid w:val="00D41605"/>
    <w:rsid w:val="00D52738"/>
    <w:rsid w:val="00D825A6"/>
    <w:rsid w:val="00D9571C"/>
    <w:rsid w:val="00DC4B2D"/>
    <w:rsid w:val="00DF4F3B"/>
    <w:rsid w:val="00E03D6D"/>
    <w:rsid w:val="00E06896"/>
    <w:rsid w:val="00E06A84"/>
    <w:rsid w:val="00E30A31"/>
    <w:rsid w:val="00E5678E"/>
    <w:rsid w:val="00E67A08"/>
    <w:rsid w:val="00EC2A8D"/>
    <w:rsid w:val="00F1704E"/>
    <w:rsid w:val="00F802B0"/>
    <w:rsid w:val="00F87E56"/>
    <w:rsid w:val="00FA6604"/>
    <w:rsid w:val="00FB1978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2020-03-17T19:23:00Z</cp:lastPrinted>
  <dcterms:created xsi:type="dcterms:W3CDTF">2020-03-18T12:12:00Z</dcterms:created>
  <dcterms:modified xsi:type="dcterms:W3CDTF">2020-03-18T12:12:00Z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