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047A6" w14:textId="77777777" w:rsidR="00AB3757" w:rsidRPr="00AB3757" w:rsidRDefault="008C39B9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Hlk485212251"/>
      <w:bookmarkStart w:id="1" w:name="_GoBack"/>
      <w:bookmarkEnd w:id="1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03C99D0D" w14:textId="77777777"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14:paraId="689AA502" w14:textId="77777777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14:paraId="0FB91ACA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4B4581C9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4490E405" w14:textId="77777777" w:rsidR="004B3E17" w:rsidRPr="00CE7FDC" w:rsidRDefault="004B3E17" w:rsidP="00AB3757">
      <w:pPr>
        <w:pStyle w:val="NoSpacing"/>
        <w:jc w:val="center"/>
        <w:rPr>
          <w:rFonts w:cs="Times New Roman"/>
          <w:sz w:val="16"/>
          <w:szCs w:val="16"/>
        </w:rPr>
      </w:pPr>
    </w:p>
    <w:p w14:paraId="05887228" w14:textId="4BE9BD3A" w:rsidR="00AB3757" w:rsidRDefault="00B54C99" w:rsidP="00AB3757">
      <w:pPr>
        <w:pStyle w:val="NoSpacing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 w:val="28"/>
          <w:szCs w:val="28"/>
        </w:rPr>
        <w:t>February 25</w:t>
      </w:r>
      <w:r w:rsidR="00920851">
        <w:rPr>
          <w:rFonts w:cs="Times New Roman"/>
          <w:b/>
          <w:sz w:val="28"/>
          <w:szCs w:val="28"/>
        </w:rPr>
        <w:t>,</w:t>
      </w:r>
      <w:r w:rsidR="00F60018">
        <w:rPr>
          <w:rFonts w:cs="Times New Roman"/>
          <w:b/>
          <w:sz w:val="28"/>
          <w:szCs w:val="28"/>
        </w:rPr>
        <w:t xml:space="preserve">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 w:rsidR="00F60018">
        <w:rPr>
          <w:rFonts w:cs="Times New Roman"/>
          <w:b/>
          <w:sz w:val="28"/>
          <w:szCs w:val="28"/>
        </w:rPr>
        <w:t>4</w:t>
      </w:r>
      <w:r w:rsidR="00AB3757" w:rsidRPr="00AB3757">
        <w:rPr>
          <w:rFonts w:cs="Times New Roman"/>
          <w:b/>
          <w:sz w:val="28"/>
          <w:szCs w:val="28"/>
        </w:rPr>
        <w:t>:00 pm</w:t>
      </w:r>
    </w:p>
    <w:p w14:paraId="5E900FF1" w14:textId="77777777" w:rsidR="00A2495C" w:rsidRDefault="00A2495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bookmarkEnd w:id="0"/>
    <w:p w14:paraId="57C07F38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14:paraId="0EDD6C0D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14:paraId="5F86E6FE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14:paraId="555887E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14:paraId="406346EB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3BA48B93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328B56F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26938C3C" w14:textId="77777777"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5839B3AB" w14:textId="77777777" w:rsidR="00CE7FDC" w:rsidRDefault="00BE79A2" w:rsidP="00CE7FDC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38AE818F" w14:textId="54548E21" w:rsidR="00CE7FDC" w:rsidRPr="006765F0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6765F0">
        <w:t>General Office Update</w:t>
      </w:r>
    </w:p>
    <w:p w14:paraId="19AD2E02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14:paraId="23CABB26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Budget </w:t>
      </w:r>
    </w:p>
    <w:p w14:paraId="337A7207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6765F0">
        <w:t>Warehouse</w:t>
      </w:r>
    </w:p>
    <w:p w14:paraId="7B754C7B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14:paraId="5E0417FF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Proposed Legislation</w:t>
      </w:r>
    </w:p>
    <w:p w14:paraId="138FD2B7" w14:textId="77777777" w:rsidR="00CE7FDC" w:rsidRPr="00CE7FDC" w:rsidRDefault="00CE7FDC" w:rsidP="00CE7FDC">
      <w:pPr>
        <w:pStyle w:val="ListParagraph"/>
        <w:tabs>
          <w:tab w:val="left" w:pos="1080"/>
        </w:tabs>
        <w:spacing w:line="240" w:lineRule="auto"/>
      </w:pPr>
    </w:p>
    <w:p w14:paraId="0F93714D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266E6101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738C2885" w14:textId="77777777"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62FB6941" w14:textId="77777777" w:rsidR="00242344" w:rsidRDefault="00242344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Board of Canvassers Meeting</w:t>
      </w:r>
    </w:p>
    <w:p w14:paraId="7B565564" w14:textId="77777777"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465A3"/>
    <w:rsid w:val="00074C19"/>
    <w:rsid w:val="00075EB9"/>
    <w:rsid w:val="000F29C5"/>
    <w:rsid w:val="00146460"/>
    <w:rsid w:val="001D60AA"/>
    <w:rsid w:val="00242344"/>
    <w:rsid w:val="00287825"/>
    <w:rsid w:val="002B18C5"/>
    <w:rsid w:val="002C7AAE"/>
    <w:rsid w:val="00332B0E"/>
    <w:rsid w:val="00374632"/>
    <w:rsid w:val="003E39D8"/>
    <w:rsid w:val="00443343"/>
    <w:rsid w:val="00451A1E"/>
    <w:rsid w:val="00462688"/>
    <w:rsid w:val="004A1BD4"/>
    <w:rsid w:val="004B3E17"/>
    <w:rsid w:val="004E3F5A"/>
    <w:rsid w:val="005040A8"/>
    <w:rsid w:val="00571BB6"/>
    <w:rsid w:val="005C0417"/>
    <w:rsid w:val="00614FF9"/>
    <w:rsid w:val="006A7BC6"/>
    <w:rsid w:val="006B5A62"/>
    <w:rsid w:val="00704F6B"/>
    <w:rsid w:val="0074126E"/>
    <w:rsid w:val="00746147"/>
    <w:rsid w:val="00757459"/>
    <w:rsid w:val="00765FE3"/>
    <w:rsid w:val="00766F39"/>
    <w:rsid w:val="00767240"/>
    <w:rsid w:val="00774C16"/>
    <w:rsid w:val="0079530F"/>
    <w:rsid w:val="007C265E"/>
    <w:rsid w:val="007C40CD"/>
    <w:rsid w:val="007F02CE"/>
    <w:rsid w:val="00835609"/>
    <w:rsid w:val="00854A99"/>
    <w:rsid w:val="008921E1"/>
    <w:rsid w:val="008C39B9"/>
    <w:rsid w:val="008F261A"/>
    <w:rsid w:val="0092034F"/>
    <w:rsid w:val="00920851"/>
    <w:rsid w:val="00977325"/>
    <w:rsid w:val="00980DA4"/>
    <w:rsid w:val="00A051BE"/>
    <w:rsid w:val="00A06E87"/>
    <w:rsid w:val="00A11D9F"/>
    <w:rsid w:val="00A15C88"/>
    <w:rsid w:val="00A2495C"/>
    <w:rsid w:val="00A3296D"/>
    <w:rsid w:val="00A41015"/>
    <w:rsid w:val="00A9231D"/>
    <w:rsid w:val="00AB3757"/>
    <w:rsid w:val="00AB4013"/>
    <w:rsid w:val="00B15E74"/>
    <w:rsid w:val="00B248C9"/>
    <w:rsid w:val="00B54C99"/>
    <w:rsid w:val="00B67153"/>
    <w:rsid w:val="00B75C7B"/>
    <w:rsid w:val="00BD4AA8"/>
    <w:rsid w:val="00BE79A2"/>
    <w:rsid w:val="00C344C7"/>
    <w:rsid w:val="00CA1E95"/>
    <w:rsid w:val="00CB1EFF"/>
    <w:rsid w:val="00CC7108"/>
    <w:rsid w:val="00CE7FDC"/>
    <w:rsid w:val="00D556C3"/>
    <w:rsid w:val="00E14FE2"/>
    <w:rsid w:val="00E64D0F"/>
    <w:rsid w:val="00E810A9"/>
    <w:rsid w:val="00E8306E"/>
    <w:rsid w:val="00EC3DCB"/>
    <w:rsid w:val="00F41E99"/>
    <w:rsid w:val="00F46280"/>
    <w:rsid w:val="00F60018"/>
    <w:rsid w:val="00FB2936"/>
    <w:rsid w:val="00FD1065"/>
    <w:rsid w:val="00FE1D2C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4C73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2019-01-08T18:12:00Z</cp:lastPrinted>
  <dcterms:created xsi:type="dcterms:W3CDTF">2019-02-22T14:03:00Z</dcterms:created>
  <dcterms:modified xsi:type="dcterms:W3CDTF">2019-02-22T14:03:00Z</dcterms:modified>
</cp:coreProperties>
</file>