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tblCellMar>
          <w:left w:w="0" w:type="dxa"/>
          <w:right w:w="0" w:type="dxa"/>
        </w:tblCellMar>
        <w:tblLook w:val="04A0" w:firstRow="1" w:lastRow="0" w:firstColumn="1" w:lastColumn="0" w:noHBand="0" w:noVBand="1"/>
      </w:tblPr>
      <w:tblGrid>
        <w:gridCol w:w="9345"/>
        <w:gridCol w:w="15"/>
      </w:tblGrid>
      <w:tr w:rsidR="00A904BC" w:rsidTr="00A904BC">
        <w:trPr>
          <w:tblCellSpacing w:w="0" w:type="dxa"/>
          <w:jc w:val="center"/>
        </w:trPr>
        <w:tc>
          <w:tcPr>
            <w:tcW w:w="0" w:type="auto"/>
            <w:shd w:val="clear" w:color="auto" w:fill="F6F6F6"/>
            <w:vAlign w:val="center"/>
          </w:tcPr>
          <w:tbl>
            <w:tblPr>
              <w:tblW w:w="5000" w:type="pct"/>
              <w:jc w:val="center"/>
              <w:tblCellSpacing w:w="0" w:type="dxa"/>
              <w:tblCellMar>
                <w:left w:w="0" w:type="dxa"/>
                <w:right w:w="0" w:type="dxa"/>
              </w:tblCellMar>
              <w:tblLook w:val="04A0" w:firstRow="1" w:lastRow="0" w:firstColumn="1" w:lastColumn="0" w:noHBand="0" w:noVBand="1"/>
            </w:tblPr>
            <w:tblGrid>
              <w:gridCol w:w="15"/>
              <w:gridCol w:w="9330"/>
            </w:tblGrid>
            <w:tr w:rsidR="00A904BC">
              <w:trPr>
                <w:tblCellSpacing w:w="0" w:type="dxa"/>
                <w:jc w:val="center"/>
              </w:trPr>
              <w:tc>
                <w:tcPr>
                  <w:tcW w:w="0" w:type="auto"/>
                  <w:vAlign w:val="bottom"/>
                  <w:hideMark/>
                </w:tcPr>
                <w:p w:rsidR="00A904BC" w:rsidRDefault="00A904BC">
                  <w:r>
                    <w:rPr>
                      <w:noProof/>
                    </w:rPr>
                    <w:drawing>
                      <wp:inline distT="0" distB="0" distL="0" distR="0">
                        <wp:extent cx="9525" cy="47625"/>
                        <wp:effectExtent l="0" t="0" r="0" b="0"/>
                        <wp:docPr id="5" name="Picture 5" descr="http://img.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constantcontact.com/letters/images/sys/S.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c>
                <w:tcPr>
                  <w:tcW w:w="9600" w:type="dxa"/>
                </w:tcPr>
                <w:tbl>
                  <w:tblPr>
                    <w:tblW w:w="5000" w:type="pct"/>
                    <w:jc w:val="center"/>
                    <w:tblCellSpacing w:w="0" w:type="dxa"/>
                    <w:tblCellMar>
                      <w:left w:w="0" w:type="dxa"/>
                      <w:right w:w="0" w:type="dxa"/>
                    </w:tblCellMar>
                    <w:tblLook w:val="04A0" w:firstRow="1" w:lastRow="0" w:firstColumn="1" w:lastColumn="0" w:noHBand="0" w:noVBand="1"/>
                  </w:tblPr>
                  <w:tblGrid>
                    <w:gridCol w:w="9330"/>
                  </w:tblGrid>
                  <w:tr w:rsidR="00A904BC">
                    <w:trPr>
                      <w:tblCellSpacing w:w="0" w:type="dxa"/>
                      <w:jc w:val="center"/>
                    </w:trPr>
                    <w:tc>
                      <w:tcPr>
                        <w:tcW w:w="5000" w:type="pct"/>
                        <w:hideMark/>
                      </w:tcPr>
                      <w:p w:rsidR="00A904BC" w:rsidRDefault="00A904BC"/>
                    </w:tc>
                  </w:tr>
                </w:tbl>
                <w:p w:rsidR="00A904BC" w:rsidRDefault="00A904BC">
                  <w:pPr>
                    <w:jc w:val="center"/>
                  </w:pPr>
                </w:p>
                <w:tbl>
                  <w:tblPr>
                    <w:tblW w:w="5000" w:type="pct"/>
                    <w:jc w:val="center"/>
                    <w:tblCellSpacing w:w="0" w:type="dxa"/>
                    <w:tblCellMar>
                      <w:left w:w="0" w:type="dxa"/>
                      <w:right w:w="0" w:type="dxa"/>
                    </w:tblCellMar>
                    <w:tblLook w:val="04A0" w:firstRow="1" w:lastRow="0" w:firstColumn="1" w:lastColumn="0" w:noHBand="0" w:noVBand="1"/>
                  </w:tblPr>
                  <w:tblGrid>
                    <w:gridCol w:w="9330"/>
                  </w:tblGrid>
                  <w:tr w:rsidR="00A904BC">
                    <w:trPr>
                      <w:tblCellSpacing w:w="0" w:type="dxa"/>
                      <w:jc w:val="center"/>
                    </w:trPr>
                    <w:tc>
                      <w:tcPr>
                        <w:tcW w:w="0" w:type="auto"/>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30"/>
                        </w:tblGrid>
                        <w:tr w:rsidR="00A904BC">
                          <w:trPr>
                            <w:tblCellSpacing w:w="0" w:type="dxa"/>
                            <w:jc w:val="center"/>
                          </w:trPr>
                          <w:tc>
                            <w:tcPr>
                              <w:tcW w:w="0" w:type="auto"/>
                              <w:shd w:val="clear" w:color="auto" w:fill="FFFFFF"/>
                            </w:tcPr>
                            <w:tbl>
                              <w:tblPr>
                                <w:tblW w:w="4250" w:type="pct"/>
                                <w:jc w:val="center"/>
                                <w:tblCellSpacing w:w="0" w:type="dxa"/>
                                <w:tblCellMar>
                                  <w:left w:w="0" w:type="dxa"/>
                                  <w:right w:w="0" w:type="dxa"/>
                                </w:tblCellMar>
                                <w:tblLook w:val="04A0" w:firstRow="1" w:lastRow="0" w:firstColumn="1" w:lastColumn="0" w:noHBand="0" w:noVBand="1"/>
                              </w:tblPr>
                              <w:tblGrid>
                                <w:gridCol w:w="7931"/>
                              </w:tblGrid>
                              <w:tr w:rsidR="00A904BC">
                                <w:trPr>
                                  <w:tblCellSpacing w:w="0" w:type="dxa"/>
                                  <w:jc w:val="center"/>
                                </w:trPr>
                                <w:tc>
                                  <w:tcPr>
                                    <w:tcW w:w="0" w:type="auto"/>
                                    <w:tcMar>
                                      <w:top w:w="135" w:type="dxa"/>
                                      <w:left w:w="210" w:type="dxa"/>
                                      <w:bottom w:w="120" w:type="dxa"/>
                                      <w:right w:w="210" w:type="dxa"/>
                                    </w:tcMar>
                                    <w:vAlign w:val="center"/>
                                    <w:hideMark/>
                                  </w:tcPr>
                                  <w:p w:rsidR="00A904BC" w:rsidRDefault="00A904BC"/>
                                </w:tc>
                              </w:tr>
                            </w:tbl>
                            <w:p w:rsidR="00A904BC" w:rsidRDefault="00A904BC">
                              <w:pPr>
                                <w:jc w:val="center"/>
                                <w:rPr>
                                  <w:vanish/>
                                </w:rPr>
                              </w:pPr>
                            </w:p>
                            <w:tbl>
                              <w:tblPr>
                                <w:tblW w:w="4250" w:type="pct"/>
                                <w:jc w:val="center"/>
                                <w:tblCellSpacing w:w="0" w:type="dxa"/>
                                <w:tblCellMar>
                                  <w:left w:w="0" w:type="dxa"/>
                                  <w:right w:w="0" w:type="dxa"/>
                                </w:tblCellMar>
                                <w:tblLook w:val="04A0" w:firstRow="1" w:lastRow="0" w:firstColumn="1" w:lastColumn="0" w:noHBand="0" w:noVBand="1"/>
                              </w:tblPr>
                              <w:tblGrid>
                                <w:gridCol w:w="7931"/>
                              </w:tblGrid>
                              <w:tr w:rsidR="00A904BC">
                                <w:trPr>
                                  <w:tblCellSpacing w:w="0" w:type="dxa"/>
                                  <w:jc w:val="center"/>
                                </w:trPr>
                                <w:tc>
                                  <w:tcPr>
                                    <w:tcW w:w="0" w:type="auto"/>
                                    <w:tcMar>
                                      <w:top w:w="135" w:type="dxa"/>
                                      <w:left w:w="210" w:type="dxa"/>
                                      <w:bottom w:w="120" w:type="dxa"/>
                                      <w:right w:w="210" w:type="dxa"/>
                                    </w:tcMar>
                                    <w:vAlign w:val="center"/>
                                    <w:hideMark/>
                                  </w:tcPr>
                                  <w:p w:rsidR="00A904BC" w:rsidRDefault="00A904BC">
                                    <w:pPr>
                                      <w:jc w:val="center"/>
                                      <w:rPr>
                                        <w:rFonts w:ascii="Arial" w:hAnsi="Arial" w:cs="Arial"/>
                                        <w:color w:val="363636"/>
                                      </w:rPr>
                                    </w:pPr>
                                    <w:r>
                                      <w:rPr>
                                        <w:rFonts w:ascii="Arial" w:hAnsi="Arial" w:cs="Arial"/>
                                        <w:color w:val="363636"/>
                                      </w:rPr>
                                      <w:t> </w:t>
                                    </w:r>
                                  </w:p>
                                </w:tc>
                              </w:tr>
                            </w:tbl>
                            <w:p w:rsidR="00A904BC" w:rsidRDefault="00A904BC">
                              <w:pPr>
                                <w:jc w:val="center"/>
                                <w:rPr>
                                  <w:vanish/>
                                </w:rPr>
                              </w:pPr>
                            </w:p>
                            <w:tbl>
                              <w:tblPr>
                                <w:tblW w:w="4250" w:type="pct"/>
                                <w:jc w:val="center"/>
                                <w:tblCellSpacing w:w="0" w:type="dxa"/>
                                <w:tblCellMar>
                                  <w:left w:w="0" w:type="dxa"/>
                                  <w:right w:w="0" w:type="dxa"/>
                                </w:tblCellMar>
                                <w:tblLook w:val="04A0" w:firstRow="1" w:lastRow="0" w:firstColumn="1" w:lastColumn="0" w:noHBand="0" w:noVBand="1"/>
                              </w:tblPr>
                              <w:tblGrid>
                                <w:gridCol w:w="8130"/>
                              </w:tblGrid>
                              <w:tr w:rsidR="00A904BC">
                                <w:trPr>
                                  <w:tblCellSpacing w:w="0" w:type="dxa"/>
                                  <w:jc w:val="center"/>
                                </w:trPr>
                                <w:tc>
                                  <w:tcPr>
                                    <w:tcW w:w="0" w:type="auto"/>
                                    <w:vAlign w:val="center"/>
                                  </w:tcPr>
                                  <w:p w:rsidR="00A904BC" w:rsidRDefault="00A904BC">
                                    <w:pPr>
                                      <w:jc w:val="center"/>
                                      <w:rPr>
                                        <w:color w:val="000000"/>
                                        <w:sz w:val="26"/>
                                        <w:szCs w:val="26"/>
                                      </w:rPr>
                                    </w:pPr>
                                    <w:r>
                                      <w:rPr>
                                        <w:color w:val="000000"/>
                                        <w:sz w:val="26"/>
                                        <w:szCs w:val="26"/>
                                      </w:rPr>
                                      <w:t> </w:t>
                                    </w:r>
                                  </w:p>
                                  <w:p w:rsidR="00A904BC" w:rsidRDefault="00A904BC">
                                    <w:pPr>
                                      <w:jc w:val="center"/>
                                      <w:rPr>
                                        <w:color w:val="000000"/>
                                        <w:sz w:val="26"/>
                                        <w:szCs w:val="26"/>
                                      </w:rPr>
                                    </w:pPr>
                                    <w:r>
                                      <w:rPr>
                                        <w:color w:val="000000"/>
                                        <w:sz w:val="26"/>
                                        <w:szCs w:val="26"/>
                                      </w:rPr>
                                      <w:t xml:space="preserve">  </w:t>
                                    </w:r>
                                  </w:p>
                                  <w:tbl>
                                    <w:tblPr>
                                      <w:tblW w:w="8130" w:type="dxa"/>
                                      <w:jc w:val="center"/>
                                      <w:tblCellSpacing w:w="0" w:type="dxa"/>
                                      <w:tblCellMar>
                                        <w:left w:w="0" w:type="dxa"/>
                                        <w:right w:w="0" w:type="dxa"/>
                                      </w:tblCellMar>
                                      <w:tblLook w:val="04A0" w:firstRow="1" w:lastRow="0" w:firstColumn="1" w:lastColumn="0" w:noHBand="0" w:noVBand="1"/>
                                    </w:tblPr>
                                    <w:tblGrid>
                                      <w:gridCol w:w="8130"/>
                                    </w:tblGrid>
                                    <w:tr w:rsidR="00A904BC">
                                      <w:trPr>
                                        <w:tblCellSpacing w:w="0" w:type="dxa"/>
                                        <w:jc w:val="center"/>
                                      </w:trPr>
                                      <w:tc>
                                        <w:tcPr>
                                          <w:tcW w:w="5000" w:type="pct"/>
                                          <w:vAlign w:val="center"/>
                                          <w:hideMark/>
                                        </w:tcPr>
                                        <w:p w:rsidR="00A904BC" w:rsidRDefault="00A904BC">
                                          <w:pPr>
                                            <w:jc w:val="center"/>
                                          </w:pPr>
                                          <w:r>
                                            <w:rPr>
                                              <w:noProof/>
                                            </w:rPr>
                                            <w:drawing>
                                              <wp:inline distT="0" distB="0" distL="0" distR="0">
                                                <wp:extent cx="5162550" cy="1457325"/>
                                                <wp:effectExtent l="0" t="0" r="0" b="9525"/>
                                                <wp:docPr id="4" name="Picture 4" descr="https://files.constantcontact.com/ee5927fe501/0b8c7a32-6dc3-4d07-8b6b-e54c0084c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es.constantcontact.com/ee5927fe501/0b8c7a32-6dc3-4d07-8b6b-e54c0084c4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2550" cy="1457325"/>
                                                        </a:xfrm>
                                                        <a:prstGeom prst="rect">
                                                          <a:avLst/>
                                                        </a:prstGeom>
                                                        <a:noFill/>
                                                        <a:ln>
                                                          <a:noFill/>
                                                        </a:ln>
                                                      </pic:spPr>
                                                    </pic:pic>
                                                  </a:graphicData>
                                                </a:graphic>
                                              </wp:inline>
                                            </w:drawing>
                                          </w:r>
                                        </w:p>
                                      </w:tc>
                                    </w:tr>
                                  </w:tbl>
                                  <w:p w:rsidR="00A904BC" w:rsidRDefault="00A904BC">
                                    <w:pPr>
                                      <w:jc w:val="center"/>
                                      <w:rPr>
                                        <w:color w:val="000000"/>
                                        <w:sz w:val="26"/>
                                        <w:szCs w:val="26"/>
                                      </w:rPr>
                                    </w:pPr>
                                    <w:r>
                                      <w:rPr>
                                        <w:color w:val="000000"/>
                                        <w:sz w:val="26"/>
                                        <w:szCs w:val="26"/>
                                      </w:rPr>
                                      <w:t> </w:t>
                                    </w:r>
                                  </w:p>
                                  <w:p w:rsidR="00A904BC" w:rsidRDefault="00A904BC">
                                    <w:pPr>
                                      <w:rPr>
                                        <w:rFonts w:ascii="Arial" w:hAnsi="Arial" w:cs="Arial"/>
                                        <w:color w:val="000000"/>
                                        <w:sz w:val="26"/>
                                        <w:szCs w:val="26"/>
                                      </w:rPr>
                                    </w:pPr>
                                    <w:r>
                                      <w:rPr>
                                        <w:rFonts w:ascii="Arial" w:hAnsi="Arial" w:cs="Arial"/>
                                        <w:color w:val="000000"/>
                                        <w:sz w:val="26"/>
                                        <w:szCs w:val="26"/>
                                      </w:rPr>
                                      <w:t> </w:t>
                                    </w:r>
                                    <w:r>
                                      <w:rPr>
                                        <w:rFonts w:ascii="Arial" w:hAnsi="Arial" w:cs="Arial"/>
                                        <w:color w:val="000000"/>
                                        <w:sz w:val="28"/>
                                        <w:szCs w:val="28"/>
                                      </w:rPr>
                                      <w:t>Dear Veterans, Military Families and Supporters,</w:t>
                                    </w:r>
                                  </w:p>
                                  <w:p w:rsidR="00A904BC" w:rsidRDefault="00A904BC">
                                    <w:pPr>
                                      <w:rPr>
                                        <w:rFonts w:ascii="Arial" w:hAnsi="Arial" w:cs="Arial"/>
                                        <w:color w:val="000000"/>
                                        <w:sz w:val="28"/>
                                        <w:szCs w:val="28"/>
                                      </w:rPr>
                                    </w:pPr>
                                    <w:r>
                                      <w:rPr>
                                        <w:rFonts w:ascii="Arial" w:hAnsi="Arial" w:cs="Arial"/>
                                        <w:color w:val="000000"/>
                                        <w:sz w:val="28"/>
                                        <w:szCs w:val="28"/>
                                      </w:rPr>
                                      <w:t xml:space="preserve">You will find the latest copy of my e-bulletin below with </w:t>
                                    </w:r>
                                    <w:proofErr w:type="gramStart"/>
                                    <w:r>
                                      <w:rPr>
                                        <w:rFonts w:ascii="Arial" w:hAnsi="Arial" w:cs="Arial"/>
                                        <w:color w:val="000000"/>
                                        <w:sz w:val="28"/>
                                        <w:szCs w:val="28"/>
                                      </w:rPr>
                                      <w:t>a number of</w:t>
                                    </w:r>
                                    <w:proofErr w:type="gramEnd"/>
                                    <w:r>
                                      <w:rPr>
                                        <w:rFonts w:ascii="Arial" w:hAnsi="Arial" w:cs="Arial"/>
                                        <w:color w:val="000000"/>
                                        <w:sz w:val="28"/>
                                        <w:szCs w:val="28"/>
                                      </w:rPr>
                                      <w:t xml:space="preserve"> resources to benefit veterans and military families. They are not endorsed by my office, just a compilation of programs and services that come across my desk. Please feel free to share and vet according to your needs. If you have any events, programs, job opportunities, etc. that would benefit this group, please forward to me.  If these bulletins have benefited you, a colleague or family member, please share your confidential story with me. You can find previous resource bulletins at </w:t>
                                    </w:r>
                                    <w:hyperlink r:id="rId6" w:tgtFrame="_blank" w:history="1">
                                      <w:r>
                                        <w:rPr>
                                          <w:rStyle w:val="Hyperlink"/>
                                          <w:rFonts w:ascii="Arial" w:hAnsi="Arial" w:cs="Arial"/>
                                          <w:sz w:val="28"/>
                                          <w:szCs w:val="28"/>
                                        </w:rPr>
                                        <w:t>www.howardcountymd.gov/veterans</w:t>
                                      </w:r>
                                    </w:hyperlink>
                                    <w:r>
                                      <w:rPr>
                                        <w:rFonts w:ascii="Arial" w:hAnsi="Arial" w:cs="Arial"/>
                                        <w:color w:val="000000"/>
                                        <w:sz w:val="28"/>
                                        <w:szCs w:val="28"/>
                                      </w:rPr>
                                      <w:t xml:space="preserve">  </w:t>
                                    </w:r>
                                  </w:p>
                                  <w:p w:rsidR="00A904BC" w:rsidRDefault="00A904BC">
                                    <w:pPr>
                                      <w:rPr>
                                        <w:rFonts w:ascii="Arial" w:hAnsi="Arial" w:cs="Arial"/>
                                        <w:color w:val="000000"/>
                                        <w:sz w:val="28"/>
                                        <w:szCs w:val="28"/>
                                      </w:rPr>
                                    </w:pPr>
                                  </w:p>
                                  <w:p w:rsidR="00A904BC" w:rsidRDefault="00A904BC">
                                    <w:pPr>
                                      <w:jc w:val="center"/>
                                      <w:rPr>
                                        <w:rFonts w:ascii="Arial" w:hAnsi="Arial" w:cs="Arial"/>
                                        <w:color w:val="000000"/>
                                        <w:sz w:val="28"/>
                                        <w:szCs w:val="28"/>
                                      </w:rPr>
                                    </w:pPr>
                                    <w:r>
                                      <w:rPr>
                                        <w:rFonts w:ascii="Arial" w:hAnsi="Arial" w:cs="Arial"/>
                                        <w:color w:val="000000"/>
                                        <w:sz w:val="28"/>
                                        <w:szCs w:val="28"/>
                                      </w:rPr>
                                      <w:t> </w:t>
                                    </w:r>
                                  </w:p>
                                  <w:p w:rsidR="00A904BC" w:rsidRDefault="00A904BC">
                                    <w:pPr>
                                      <w:pStyle w:val="NormalWeb"/>
                                      <w:spacing w:before="0" w:beforeAutospacing="0" w:after="0" w:afterAutospacing="0"/>
                                      <w:jc w:val="center"/>
                                      <w:rPr>
                                        <w:color w:val="000000"/>
                                        <w:sz w:val="32"/>
                                        <w:szCs w:val="32"/>
                                      </w:rPr>
                                    </w:pPr>
                                    <w:r>
                                      <w:rPr>
                                        <w:rStyle w:val="Strong"/>
                                        <w:color w:val="000000"/>
                                        <w:sz w:val="32"/>
                                        <w:szCs w:val="32"/>
                                      </w:rPr>
                                      <w:t>Resources for Veteran and Military Families</w:t>
                                    </w:r>
                                  </w:p>
                                  <w:p w:rsidR="00A904BC" w:rsidRDefault="00A904BC">
                                    <w:pPr>
                                      <w:pStyle w:val="NormalWeb"/>
                                      <w:spacing w:before="0" w:beforeAutospacing="0" w:after="0" w:afterAutospacing="0"/>
                                      <w:jc w:val="center"/>
                                      <w:rPr>
                                        <w:color w:val="000000"/>
                                        <w:sz w:val="32"/>
                                        <w:szCs w:val="32"/>
                                      </w:rPr>
                                    </w:pPr>
                                    <w:r>
                                      <w:rPr>
                                        <w:rStyle w:val="Strong"/>
                                        <w:color w:val="000000"/>
                                        <w:sz w:val="32"/>
                                        <w:szCs w:val="32"/>
                                      </w:rPr>
                                      <w:t>4 December 2019</w:t>
                                    </w:r>
                                  </w:p>
                                  <w:p w:rsidR="00A904BC" w:rsidRDefault="00A904BC">
                                    <w:pPr>
                                      <w:pStyle w:val="NormalWeb"/>
                                      <w:spacing w:before="0" w:beforeAutospacing="0" w:after="0" w:afterAutospacing="0"/>
                                      <w:jc w:val="center"/>
                                      <w:rPr>
                                        <w:color w:val="FF0000"/>
                                        <w:sz w:val="44"/>
                                        <w:szCs w:val="44"/>
                                      </w:rPr>
                                    </w:pPr>
                                    <w:r>
                                      <w:rPr>
                                        <w:rStyle w:val="Strong"/>
                                        <w:color w:val="FF0000"/>
                                        <w:sz w:val="44"/>
                                        <w:szCs w:val="44"/>
                                      </w:rPr>
                                      <w:t> </w:t>
                                    </w:r>
                                    <w:hyperlink r:id="rId7" w:tgtFrame="_blank" w:history="1">
                                      <w:r>
                                        <w:rPr>
                                          <w:rStyle w:val="Hyperlink"/>
                                          <w:b/>
                                          <w:bCs/>
                                          <w:color w:val="FF0000"/>
                                          <w:sz w:val="44"/>
                                          <w:szCs w:val="44"/>
                                        </w:rPr>
                                        <w:t>E-Bulletin </w:t>
                                      </w:r>
                                    </w:hyperlink>
                                  </w:p>
                                  <w:p w:rsidR="00A904BC" w:rsidRDefault="00A904BC">
                                    <w:pPr>
                                      <w:pStyle w:val="NormalWeb"/>
                                      <w:spacing w:before="0" w:beforeAutospacing="0" w:after="0" w:afterAutospacing="0"/>
                                      <w:jc w:val="center"/>
                                      <w:rPr>
                                        <w:color w:val="FF0000"/>
                                        <w:sz w:val="32"/>
                                        <w:szCs w:val="32"/>
                                      </w:rPr>
                                    </w:pPr>
                                    <w:r>
                                      <w:rPr>
                                        <w:color w:val="FF0000"/>
                                        <w:sz w:val="32"/>
                                        <w:szCs w:val="32"/>
                                      </w:rPr>
                                      <w:t> </w:t>
                                    </w:r>
                                  </w:p>
                                  <w:p w:rsidR="00A904BC" w:rsidRDefault="00A904BC">
                                    <w:pPr>
                                      <w:pStyle w:val="NormalWeb"/>
                                      <w:spacing w:before="0" w:beforeAutospacing="0" w:after="0" w:afterAutospacing="0"/>
                                      <w:jc w:val="center"/>
                                      <w:rPr>
                                        <w:color w:val="FF0000"/>
                                        <w:sz w:val="32"/>
                                        <w:szCs w:val="32"/>
                                      </w:rPr>
                                    </w:pPr>
                                    <w:r>
                                      <w:rPr>
                                        <w:color w:val="FF0000"/>
                                        <w:sz w:val="32"/>
                                        <w:szCs w:val="32"/>
                                      </w:rPr>
                                      <w:t> </w:t>
                                    </w:r>
                                  </w:p>
                                  <w:p w:rsidR="00A904BC" w:rsidRDefault="00A904BC">
                                    <w:pPr>
                                      <w:jc w:val="center"/>
                                      <w:rPr>
                                        <w:rFonts w:ascii="Arial" w:hAnsi="Arial" w:cs="Arial"/>
                                        <w:color w:val="000000"/>
                                        <w:sz w:val="28"/>
                                        <w:szCs w:val="28"/>
                                      </w:rPr>
                                    </w:pPr>
                                  </w:p>
                                  <w:p w:rsidR="00A904BC" w:rsidRDefault="00A904BC">
                                    <w:pPr>
                                      <w:jc w:val="center"/>
                                      <w:rPr>
                                        <w:rFonts w:ascii="Arial" w:hAnsi="Arial" w:cs="Arial"/>
                                        <w:color w:val="000000"/>
                                        <w:sz w:val="28"/>
                                        <w:szCs w:val="28"/>
                                      </w:rPr>
                                    </w:pPr>
                                  </w:p>
                                  <w:p w:rsidR="00A904BC" w:rsidRDefault="00A904BC">
                                    <w:pPr>
                                      <w:jc w:val="center"/>
                                      <w:rPr>
                                        <w:color w:val="000000"/>
                                        <w:sz w:val="24"/>
                                        <w:szCs w:val="24"/>
                                      </w:rPr>
                                    </w:pPr>
                                  </w:p>
                                  <w:p w:rsidR="00A904BC" w:rsidRDefault="00A904BC">
                                    <w:pPr>
                                      <w:jc w:val="center"/>
                                      <w:rPr>
                                        <w:color w:val="000000"/>
                                        <w:sz w:val="24"/>
                                        <w:szCs w:val="24"/>
                                      </w:rPr>
                                    </w:pPr>
                                  </w:p>
                                  <w:p w:rsidR="00A904BC" w:rsidRDefault="00A904BC">
                                    <w:pPr>
                                      <w:jc w:val="center"/>
                                      <w:rPr>
                                        <w:color w:val="000000"/>
                                        <w:sz w:val="24"/>
                                        <w:szCs w:val="24"/>
                                      </w:rPr>
                                    </w:pPr>
                                  </w:p>
                                  <w:p w:rsidR="00A904BC" w:rsidRDefault="00A904BC">
                                    <w:pPr>
                                      <w:jc w:val="center"/>
                                      <w:rPr>
                                        <w:color w:val="000000"/>
                                        <w:sz w:val="24"/>
                                        <w:szCs w:val="24"/>
                                      </w:rPr>
                                    </w:pPr>
                                  </w:p>
                                  <w:p w:rsidR="00A904BC" w:rsidRDefault="00A904BC">
                                    <w:pPr>
                                      <w:jc w:val="center"/>
                                      <w:rPr>
                                        <w:color w:val="000000"/>
                                        <w:sz w:val="24"/>
                                        <w:szCs w:val="24"/>
                                      </w:rPr>
                                    </w:pPr>
                                  </w:p>
                                  <w:p w:rsidR="00A904BC" w:rsidRDefault="00A904BC">
                                    <w:pPr>
                                      <w:jc w:val="center"/>
                                      <w:rPr>
                                        <w:color w:val="000000"/>
                                        <w:sz w:val="24"/>
                                        <w:szCs w:val="24"/>
                                      </w:rPr>
                                    </w:pPr>
                                  </w:p>
                                  <w:p w:rsidR="00A904BC" w:rsidRDefault="00A904BC">
                                    <w:pPr>
                                      <w:jc w:val="center"/>
                                      <w:rPr>
                                        <w:color w:val="000000"/>
                                        <w:sz w:val="24"/>
                                        <w:szCs w:val="24"/>
                                      </w:rPr>
                                    </w:pPr>
                                  </w:p>
                                  <w:p w:rsidR="00A904BC" w:rsidRDefault="00A904BC">
                                    <w:pPr>
                                      <w:jc w:val="center"/>
                                      <w:rPr>
                                        <w:color w:val="000000"/>
                                        <w:sz w:val="24"/>
                                        <w:szCs w:val="24"/>
                                      </w:rPr>
                                    </w:pPr>
                                  </w:p>
                                  <w:p w:rsidR="00A904BC" w:rsidRDefault="00A904BC">
                                    <w:pPr>
                                      <w:jc w:val="center"/>
                                      <w:rPr>
                                        <w:color w:val="000000"/>
                                        <w:sz w:val="24"/>
                                        <w:szCs w:val="24"/>
                                      </w:rPr>
                                    </w:pPr>
                                  </w:p>
                                  <w:p w:rsidR="00A904BC" w:rsidRDefault="00A904BC">
                                    <w:pPr>
                                      <w:jc w:val="center"/>
                                      <w:rPr>
                                        <w:color w:val="000000"/>
                                        <w:sz w:val="24"/>
                                        <w:szCs w:val="24"/>
                                      </w:rPr>
                                    </w:pPr>
                                  </w:p>
                                  <w:p w:rsidR="00A904BC" w:rsidRDefault="00A904BC">
                                    <w:pPr>
                                      <w:jc w:val="center"/>
                                      <w:rPr>
                                        <w:color w:val="000000"/>
                                        <w:sz w:val="24"/>
                                        <w:szCs w:val="24"/>
                                      </w:rPr>
                                    </w:pPr>
                                  </w:p>
                                  <w:p w:rsidR="00A904BC" w:rsidRDefault="00A904BC">
                                    <w:pPr>
                                      <w:jc w:val="center"/>
                                      <w:rPr>
                                        <w:color w:val="000000"/>
                                        <w:sz w:val="24"/>
                                        <w:szCs w:val="24"/>
                                      </w:rPr>
                                    </w:pPr>
                                  </w:p>
                                  <w:p w:rsidR="00A904BC" w:rsidRDefault="00A904BC">
                                    <w:pPr>
                                      <w:jc w:val="center"/>
                                      <w:rPr>
                                        <w:color w:val="000000"/>
                                        <w:sz w:val="24"/>
                                        <w:szCs w:val="24"/>
                                      </w:rPr>
                                    </w:pPr>
                                  </w:p>
                                  <w:p w:rsidR="00A904BC" w:rsidRDefault="00A904BC">
                                    <w:pPr>
                                      <w:jc w:val="center"/>
                                      <w:rPr>
                                        <w:color w:val="000000"/>
                                        <w:sz w:val="24"/>
                                        <w:szCs w:val="24"/>
                                      </w:rPr>
                                    </w:pPr>
                                  </w:p>
                                  <w:p w:rsidR="00A904BC" w:rsidRDefault="00A904BC">
                                    <w:pPr>
                                      <w:jc w:val="center"/>
                                      <w:rPr>
                                        <w:color w:val="000000"/>
                                        <w:sz w:val="24"/>
                                        <w:szCs w:val="24"/>
                                      </w:rPr>
                                    </w:pPr>
                                  </w:p>
                                  <w:p w:rsidR="00A904BC" w:rsidRDefault="00A904BC">
                                    <w:pPr>
                                      <w:rPr>
                                        <w:rFonts w:ascii="Times-New-Roman" w:hAnsi="Times-New-Roman"/>
                                        <w:color w:val="000000"/>
                                        <w:u w:val="single"/>
                                      </w:rPr>
                                    </w:pPr>
                                    <w:r>
                                      <w:rPr>
                                        <w:rFonts w:ascii="Times-New-Roman" w:hAnsi="Times-New-Roman"/>
                                        <w:color w:val="000000"/>
                                        <w:u w:val="single"/>
                                      </w:rPr>
                                      <w:t>  </w:t>
                                    </w:r>
                                  </w:p>
                                  <w:p w:rsidR="00A904BC" w:rsidRDefault="00A904BC">
                                    <w:pPr>
                                      <w:rPr>
                                        <w:color w:val="000000"/>
                                        <w:u w:val="single"/>
                                      </w:rPr>
                                    </w:pPr>
                                    <w:r>
                                      <w:rPr>
                                        <w:color w:val="000000"/>
                                        <w:u w:val="single"/>
                                      </w:rPr>
                                      <w:t> </w:t>
                                    </w:r>
                                  </w:p>
                                  <w:p w:rsidR="00A904BC" w:rsidRDefault="00A904BC">
                                    <w:pPr>
                                      <w:rPr>
                                        <w:color w:val="000000"/>
                                        <w:u w:val="single"/>
                                      </w:rPr>
                                    </w:pPr>
                                    <w:r>
                                      <w:rPr>
                                        <w:color w:val="000000"/>
                                        <w:u w:val="single"/>
                                      </w:rPr>
                                      <w:t> </w:t>
                                    </w:r>
                                  </w:p>
                                  <w:p w:rsidR="00A904BC" w:rsidRDefault="00A904BC">
                                    <w:pPr>
                                      <w:rPr>
                                        <w:color w:val="000000"/>
                                        <w:u w:val="single"/>
                                      </w:rPr>
                                    </w:pPr>
                                    <w:r>
                                      <w:rPr>
                                        <w:color w:val="000000"/>
                                        <w:u w:val="single"/>
                                      </w:rPr>
                                      <w:t> </w:t>
                                    </w:r>
                                  </w:p>
                                  <w:p w:rsidR="00A904BC" w:rsidRDefault="00A904BC">
                                    <w:pPr>
                                      <w:rPr>
                                        <w:color w:val="000000"/>
                                        <w:u w:val="single"/>
                                      </w:rPr>
                                    </w:pPr>
                                    <w:r>
                                      <w:rPr>
                                        <w:color w:val="000000"/>
                                        <w:u w:val="single"/>
                                      </w:rPr>
                                      <w:t> </w:t>
                                    </w:r>
                                  </w:p>
                                  <w:p w:rsidR="00A904BC" w:rsidRDefault="00A904BC">
                                    <w:pPr>
                                      <w:rPr>
                                        <w:color w:val="000000"/>
                                        <w:u w:val="single"/>
                                      </w:rPr>
                                    </w:pPr>
                                    <w:r>
                                      <w:rPr>
                                        <w:color w:val="000000"/>
                                        <w:u w:val="single"/>
                                      </w:rPr>
                                      <w:t>  </w:t>
                                    </w:r>
                                  </w:p>
                                  <w:p w:rsidR="00A904BC" w:rsidRDefault="00A904BC">
                                    <w:pPr>
                                      <w:rPr>
                                        <w:color w:val="000000"/>
                                      </w:rPr>
                                    </w:pPr>
                                  </w:p>
                                </w:tc>
                              </w:tr>
                            </w:tbl>
                            <w:p w:rsidR="00A904BC" w:rsidRDefault="00A904BC">
                              <w:pPr>
                                <w:jc w:val="center"/>
                                <w:rPr>
                                  <w:rFonts w:eastAsia="Times New Roman"/>
                                </w:rPr>
                              </w:pPr>
                            </w:p>
                          </w:tc>
                        </w:tr>
                      </w:tbl>
                      <w:p w:rsidR="00A904BC" w:rsidRDefault="00A904BC">
                        <w:pPr>
                          <w:jc w:val="center"/>
                        </w:pPr>
                      </w:p>
                      <w:tbl>
                        <w:tblPr>
                          <w:tblW w:w="4250" w:type="pct"/>
                          <w:jc w:val="center"/>
                          <w:tblCellSpacing w:w="0" w:type="dxa"/>
                          <w:tblCellMar>
                            <w:left w:w="0" w:type="dxa"/>
                            <w:right w:w="0" w:type="dxa"/>
                          </w:tblCellMar>
                          <w:tblLook w:val="04A0" w:firstRow="1" w:lastRow="0" w:firstColumn="1" w:lastColumn="0" w:noHBand="0" w:noVBand="1"/>
                        </w:tblPr>
                        <w:tblGrid>
                          <w:gridCol w:w="7931"/>
                        </w:tblGrid>
                        <w:tr w:rsidR="00A904BC">
                          <w:trPr>
                            <w:trHeight w:val="15"/>
                            <w:tblCellSpacing w:w="0" w:type="dxa"/>
                            <w:jc w:val="center"/>
                          </w:trPr>
                          <w:tc>
                            <w:tcPr>
                              <w:tcW w:w="0" w:type="auto"/>
                              <w:tcMar>
                                <w:top w:w="270" w:type="dxa"/>
                                <w:left w:w="0" w:type="dxa"/>
                                <w:bottom w:w="285"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7911"/>
                              </w:tblGrid>
                              <w:tr w:rsidR="00A904BC">
                                <w:trPr>
                                  <w:trHeight w:val="15"/>
                                  <w:tblCellSpacing w:w="0" w:type="dxa"/>
                                </w:trPr>
                                <w:tc>
                                  <w:tcPr>
                                    <w:tcW w:w="0" w:type="auto"/>
                                    <w:tcBorders>
                                      <w:top w:val="dashed" w:sz="12" w:space="0" w:color="E1E1E1"/>
                                      <w:left w:val="dashed" w:sz="8" w:space="0" w:color="E1E1E1"/>
                                      <w:bottom w:val="dashed" w:sz="8" w:space="0" w:color="E1E1E1"/>
                                      <w:right w:val="dashed" w:sz="8" w:space="0" w:color="E1E1E1"/>
                                    </w:tcBorders>
                                    <w:vAlign w:val="center"/>
                                    <w:hideMark/>
                                  </w:tcPr>
                                  <w:p w:rsidR="00A904BC" w:rsidRDefault="00A904BC">
                                    <w:pPr>
                                      <w:spacing w:line="15" w:lineRule="atLeast"/>
                                      <w:jc w:val="cente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47625" cy="9525"/>
                                          <wp:effectExtent l="0" t="0" r="0" b="0"/>
                                          <wp:wrapSquare wrapText="bothSides"/>
                                          <wp:docPr id="7" name="Picture 7" descr="http://img.constantcontact.com/letters/images/1101116784221/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constantcontact.com/letters/images/1101116784221/H.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extent cx="47625" cy="9525"/>
                                          <wp:effectExtent l="0" t="0" r="0" b="0"/>
                                          <wp:docPr id="3" name="Picture 3" descr="http://img.constantcontact.com/letters/images/1101116784221/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constantcontact.com/letters/images/1101116784221/H.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A904BC" w:rsidRDefault="00A904BC">
                              <w:pPr>
                                <w:rPr>
                                  <w:rFonts w:ascii="Times New Roman" w:eastAsia="Times New Roman" w:hAnsi="Times New Roman" w:cs="Times New Roman"/>
                                  <w:sz w:val="20"/>
                                  <w:szCs w:val="20"/>
                                </w:rPr>
                              </w:pPr>
                            </w:p>
                          </w:tc>
                        </w:tr>
                      </w:tbl>
                      <w:p w:rsidR="00A904BC" w:rsidRDefault="00A904BC">
                        <w:pPr>
                          <w:jc w:val="center"/>
                        </w:pPr>
                      </w:p>
                      <w:tbl>
                        <w:tblPr>
                          <w:tblW w:w="4250" w:type="pct"/>
                          <w:jc w:val="center"/>
                          <w:tblCellSpacing w:w="0" w:type="dxa"/>
                          <w:tblCellMar>
                            <w:left w:w="0" w:type="dxa"/>
                            <w:right w:w="0" w:type="dxa"/>
                          </w:tblCellMar>
                          <w:tblLook w:val="04A0" w:firstRow="1" w:lastRow="0" w:firstColumn="1" w:lastColumn="0" w:noHBand="0" w:noVBand="1"/>
                        </w:tblPr>
                        <w:tblGrid>
                          <w:gridCol w:w="7931"/>
                        </w:tblGrid>
                        <w:tr w:rsidR="00A904BC">
                          <w:trPr>
                            <w:trHeight w:val="15"/>
                            <w:tblCellSpacing w:w="0" w:type="dxa"/>
                            <w:jc w:val="center"/>
                          </w:trPr>
                          <w:tc>
                            <w:tcPr>
                              <w:tcW w:w="0" w:type="auto"/>
                              <w:tcMar>
                                <w:top w:w="270" w:type="dxa"/>
                                <w:left w:w="0" w:type="dxa"/>
                                <w:bottom w:w="285"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7911"/>
                              </w:tblGrid>
                              <w:tr w:rsidR="00A904BC">
                                <w:trPr>
                                  <w:trHeight w:val="15"/>
                                  <w:tblCellSpacing w:w="0" w:type="dxa"/>
                                </w:trPr>
                                <w:tc>
                                  <w:tcPr>
                                    <w:tcW w:w="0" w:type="auto"/>
                                    <w:tcBorders>
                                      <w:top w:val="dashed" w:sz="12" w:space="0" w:color="E1E1E1"/>
                                      <w:left w:val="dashed" w:sz="8" w:space="0" w:color="E1E1E1"/>
                                      <w:bottom w:val="dashed" w:sz="8" w:space="0" w:color="E1E1E1"/>
                                      <w:right w:val="dashed" w:sz="8" w:space="0" w:color="E1E1E1"/>
                                    </w:tcBorders>
                                    <w:vAlign w:val="center"/>
                                    <w:hideMark/>
                                  </w:tcPr>
                                  <w:p w:rsidR="00A904BC" w:rsidRDefault="00A904BC">
                                    <w:pPr>
                                      <w:spacing w:line="15" w:lineRule="atLeast"/>
                                      <w:jc w:val="cente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47625" cy="9525"/>
                                          <wp:effectExtent l="0" t="0" r="0" b="0"/>
                                          <wp:wrapSquare wrapText="bothSides"/>
                                          <wp:docPr id="6" name="Picture 6" descr="http://img.constantcontact.com/letters/images/1101116784221/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constantcontact.com/letters/images/1101116784221/H.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extent cx="47625" cy="9525"/>
                                          <wp:effectExtent l="0" t="0" r="0" b="0"/>
                                          <wp:docPr id="2" name="Picture 2" descr="http://img.constantcontact.com/letters/images/1101116784221/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constantcontact.com/letters/images/1101116784221/H.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A904BC" w:rsidRDefault="00A904BC">
                              <w:pPr>
                                <w:rPr>
                                  <w:rFonts w:ascii="Times New Roman" w:eastAsia="Times New Roman" w:hAnsi="Times New Roman" w:cs="Times New Roman"/>
                                  <w:sz w:val="20"/>
                                  <w:szCs w:val="20"/>
                                </w:rPr>
                              </w:pPr>
                            </w:p>
                          </w:tc>
                        </w:tr>
                      </w:tbl>
                      <w:p w:rsidR="00A904BC" w:rsidRDefault="00A904BC">
                        <w:pPr>
                          <w:jc w:val="center"/>
                          <w:rPr>
                            <w:rFonts w:eastAsia="Times New Roman"/>
                          </w:rPr>
                        </w:pPr>
                      </w:p>
                    </w:tc>
                  </w:tr>
                </w:tbl>
                <w:p w:rsidR="00A904BC" w:rsidRDefault="00A904BC">
                  <w:pPr>
                    <w:jc w:val="center"/>
                    <w:rPr>
                      <w:rFonts w:eastAsia="Times New Roman"/>
                    </w:rPr>
                  </w:pPr>
                </w:p>
              </w:tc>
            </w:tr>
          </w:tbl>
          <w:p w:rsidR="00A904BC" w:rsidRDefault="00A904BC">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345"/>
            </w:tblGrid>
            <w:tr w:rsidR="00A904BC">
              <w:trPr>
                <w:tblCellSpacing w:w="0" w:type="dxa"/>
                <w:jc w:val="center"/>
                <w:hidden/>
              </w:trPr>
              <w:tc>
                <w:tcPr>
                  <w:tcW w:w="5000" w:type="pct"/>
                  <w:tcMar>
                    <w:top w:w="0" w:type="dxa"/>
                    <w:left w:w="0" w:type="dxa"/>
                    <w:bottom w:w="420" w:type="dxa"/>
                    <w:right w:w="0" w:type="dxa"/>
                  </w:tcMar>
                  <w:hideMark/>
                </w:tcPr>
                <w:p w:rsidR="00A904BC" w:rsidRDefault="00A904BC">
                  <w:pPr>
                    <w:rPr>
                      <w:vanish/>
                    </w:rPr>
                  </w:pPr>
                </w:p>
              </w:tc>
            </w:tr>
          </w:tbl>
          <w:p w:rsidR="00A904BC" w:rsidRDefault="00A904BC">
            <w:pPr>
              <w:jc w:val="center"/>
              <w:rPr>
                <w:rFonts w:eastAsia="Times New Roman"/>
              </w:rPr>
            </w:pPr>
          </w:p>
        </w:tc>
        <w:tc>
          <w:tcPr>
            <w:tcW w:w="0" w:type="auto"/>
            <w:vAlign w:val="bottom"/>
            <w:hideMark/>
          </w:tcPr>
          <w:p w:rsidR="00A904BC" w:rsidRDefault="00A904BC">
            <w:r>
              <w:rPr>
                <w:noProof/>
              </w:rPr>
              <w:lastRenderedPageBreak/>
              <w:drawing>
                <wp:inline distT="0" distB="0" distL="0" distR="0">
                  <wp:extent cx="9525" cy="47625"/>
                  <wp:effectExtent l="0" t="0" r="0" b="0"/>
                  <wp:docPr id="1" name="Picture 1" descr="http://img.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constantcontact.com/letters/images/sys/S.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18595D" w:rsidRDefault="0018595D">
      <w:bookmarkStart w:id="0" w:name="_GoBack"/>
      <w:bookmarkEnd w:id="0"/>
    </w:p>
    <w:sectPr w:rsidR="00185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BC"/>
    <w:rsid w:val="0018595D"/>
    <w:rsid w:val="005D77BB"/>
    <w:rsid w:val="00A9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99C18-29C2-4EC9-9F92-403F0B97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4B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04BC"/>
    <w:rPr>
      <w:color w:val="0000FF"/>
      <w:u w:val="single"/>
    </w:rPr>
  </w:style>
  <w:style w:type="paragraph" w:styleId="NormalWeb">
    <w:name w:val="Normal (Web)"/>
    <w:basedOn w:val="Normal"/>
    <w:uiPriority w:val="99"/>
    <w:semiHidden/>
    <w:unhideWhenUsed/>
    <w:rsid w:val="00A904BC"/>
    <w:pPr>
      <w:spacing w:before="100" w:beforeAutospacing="1" w:after="100" w:afterAutospacing="1"/>
    </w:pPr>
  </w:style>
  <w:style w:type="character" w:styleId="Strong">
    <w:name w:val="Strong"/>
    <w:basedOn w:val="DefaultParagraphFont"/>
    <w:uiPriority w:val="22"/>
    <w:qFormat/>
    <w:rsid w:val="00A904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46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img.constantcontact.com/letters/images/1101116784221/H.gif" TargetMode="External"/><Relationship Id="rId3" Type="http://schemas.openxmlformats.org/officeDocument/2006/relationships/webSettings" Target="webSettings.xml"/><Relationship Id="rId7" Type="http://schemas.openxmlformats.org/officeDocument/2006/relationships/hyperlink" Target="http://r20.rs6.net/tn.jsp?f=001kYtQdvJSV9BdHT2pIREJSOQX_o_SuGuOcjNdseTREMX6toojPV3Hs8xyUHQlS8kJcm3DYU71iOvf22BHM8fAQVE1L0EXFfdlcl2QBilWqRIHcVCCpyqCGw23c_fcr2IyZCSZ22BkZzc4iEwOsSk-O5I4fCo5RPpaE-6s9a3xC6b-TFFSyVuQWAdTTV7OWgWFIRz5MIgJIsrjlQVTuMLNtZK7t7zQacVvmvu2Tviw1Oh-ChlPrQkC8kuGTh52aw0X&amp;c=PCpq8fu3rKMc3-Xg_T5l3M_tXP_LvTp6mLsBem9h4KUTOQwdINK2XQ==&amp;ch=LUq9Ey8tJb9PgrOJStdqSpDBB5VZfJq67gJyZsw-aQGzlPTsWn4_0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20.rs6.net/tn.jsp?f=001kYtQdvJSV9BdHT2pIREJSOQX_o_SuGuOcjNdseTREMX6toojPV3Hs7zuZ_49wo-DDLtecJwylFtNzJZi_AkGCuPFwajLdz33czbnuXDP46AWoe2RqKXAsIH6fm0C5FPpyB8k3RRVgP7dUip72SjcjSqhNvBkYRUDaJAX_5NqAbPRNEPtm7182Dwh6ithf2H6&amp;c=PCpq8fu3rKMc3-Xg_T5l3M_tXP_LvTp6mLsBem9h4KUTOQwdINK2XQ==&amp;ch=LUq9Ey8tJb9PgrOJStdqSpDBB5VZfJq67gJyZsw-aQGzlPTsWn4_0w=="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Tom</dc:creator>
  <cp:keywords/>
  <dc:description/>
  <cp:lastModifiedBy>Bradley, Tom</cp:lastModifiedBy>
  <cp:revision>1</cp:revision>
  <dcterms:created xsi:type="dcterms:W3CDTF">2019-12-12T16:30:00Z</dcterms:created>
  <dcterms:modified xsi:type="dcterms:W3CDTF">2019-12-12T16:54:00Z</dcterms:modified>
</cp:coreProperties>
</file>